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6B99" w:rsidRPr="00BE3932" w:rsidRDefault="00BE3932">
      <w:pPr>
        <w:rPr>
          <w:rFonts w:cs="Arial"/>
          <w:sz w:val="28"/>
          <w:szCs w:val="28"/>
        </w:rPr>
      </w:pPr>
      <w:r w:rsidRPr="00BE3932">
        <w:rPr>
          <w:rFonts w:cs="Arial"/>
          <w:sz w:val="28"/>
          <w:szCs w:val="28"/>
        </w:rPr>
        <w:t>Maior “</w:t>
      </w:r>
      <w:proofErr w:type="spellStart"/>
      <w:r w:rsidRPr="00BE3932">
        <w:rPr>
          <w:rFonts w:cs="Arial"/>
          <w:sz w:val="28"/>
          <w:szCs w:val="28"/>
        </w:rPr>
        <w:t>super</w:t>
      </w:r>
      <w:proofErr w:type="spellEnd"/>
      <w:r w:rsidRPr="00BE3932">
        <w:rPr>
          <w:rFonts w:cs="Arial"/>
          <w:sz w:val="28"/>
          <w:szCs w:val="28"/>
        </w:rPr>
        <w:t xml:space="preserve">” </w:t>
      </w:r>
      <w:r w:rsidR="0076420C">
        <w:rPr>
          <w:rFonts w:cs="Arial"/>
          <w:sz w:val="28"/>
          <w:szCs w:val="28"/>
        </w:rPr>
        <w:t>L</w:t>
      </w:r>
      <w:r w:rsidRPr="00BE3932">
        <w:rPr>
          <w:rFonts w:cs="Arial"/>
          <w:sz w:val="28"/>
          <w:szCs w:val="28"/>
        </w:rPr>
        <w:t>ua cheia em 86 anos</w:t>
      </w:r>
    </w:p>
    <w:p w:rsidR="00BE3932" w:rsidRPr="00BE3932" w:rsidRDefault="00BE3932">
      <w:pPr>
        <w:rPr>
          <w:rFonts w:cs="Arial"/>
          <w:sz w:val="28"/>
          <w:szCs w:val="28"/>
        </w:rPr>
      </w:pPr>
    </w:p>
    <w:p w:rsidR="00BE3932" w:rsidRDefault="0076420C" w:rsidP="00BE3932">
      <w:pPr>
        <w:rPr>
          <w:rFonts w:eastAsia="ヒラギノ角ゴ Pro W3" w:cs="Arial"/>
          <w:sz w:val="24"/>
          <w:szCs w:val="24"/>
        </w:rPr>
      </w:pPr>
      <w:r w:rsidRPr="00BE3932">
        <w:rPr>
          <w:rFonts w:eastAsia="ヒラギノ角ゴ Pro W3" w:cs="Arial"/>
          <w:sz w:val="24"/>
          <w:szCs w:val="24"/>
        </w:rPr>
        <w:t xml:space="preserve">Na próxima segunda-feira, 14 de novembro de 2016, </w:t>
      </w:r>
      <w:r>
        <w:rPr>
          <w:rFonts w:eastAsia="ヒラギノ角ゴ Pro W3" w:cs="Arial"/>
          <w:sz w:val="24"/>
          <w:szCs w:val="24"/>
        </w:rPr>
        <w:t>ocorre uma L</w:t>
      </w:r>
      <w:r w:rsidR="00BE3932" w:rsidRPr="00BE3932">
        <w:rPr>
          <w:rFonts w:eastAsia="ヒラギノ角ゴ Pro W3" w:cs="Arial"/>
          <w:sz w:val="24"/>
          <w:szCs w:val="24"/>
        </w:rPr>
        <w:t>ua cheia quase em simultâneo com o mais próximo perigeu (ponto de maior aproximação à</w:t>
      </w:r>
      <w:bookmarkStart w:id="0" w:name="_GoBack"/>
      <w:bookmarkEnd w:id="0"/>
      <w:r w:rsidR="00BE3932" w:rsidRPr="00BE3932">
        <w:rPr>
          <w:rFonts w:eastAsia="ヒラギノ角ゴ Pro W3" w:cs="Arial"/>
          <w:sz w:val="24"/>
          <w:szCs w:val="24"/>
        </w:rPr>
        <w:t xml:space="preserve"> T</w:t>
      </w:r>
      <w:r>
        <w:rPr>
          <w:rFonts w:eastAsia="ヒラギノ角ゴ Pro W3" w:cs="Arial"/>
          <w:sz w:val="24"/>
          <w:szCs w:val="24"/>
        </w:rPr>
        <w:t>erra) em 86 anos. Esta “</w:t>
      </w:r>
      <w:proofErr w:type="spellStart"/>
      <w:r>
        <w:rPr>
          <w:rFonts w:eastAsia="ヒラギノ角ゴ Pro W3" w:cs="Arial"/>
          <w:sz w:val="24"/>
          <w:szCs w:val="24"/>
        </w:rPr>
        <w:t>super</w:t>
      </w:r>
      <w:proofErr w:type="spellEnd"/>
      <w:r>
        <w:rPr>
          <w:rFonts w:eastAsia="ヒラギノ角ゴ Pro W3" w:cs="Arial"/>
          <w:sz w:val="24"/>
          <w:szCs w:val="24"/>
        </w:rPr>
        <w:t>” L</w:t>
      </w:r>
      <w:r w:rsidR="00BE3932" w:rsidRPr="00BE3932">
        <w:rPr>
          <w:rFonts w:eastAsia="ヒラギノ角ゴ Pro W3" w:cs="Arial"/>
          <w:sz w:val="24"/>
          <w:szCs w:val="24"/>
        </w:rPr>
        <w:t>ua cheia irá proporcionar um efeito visual extraordinário.</w:t>
      </w:r>
    </w:p>
    <w:p w:rsidR="00BE3932" w:rsidRDefault="00BE3932" w:rsidP="00BE3932">
      <w:pPr>
        <w:rPr>
          <w:rFonts w:eastAsia="ヒラギノ角ゴ Pro W3" w:cs="Arial"/>
          <w:sz w:val="24"/>
          <w:szCs w:val="24"/>
        </w:rPr>
      </w:pPr>
      <w:r w:rsidRPr="00BE3932">
        <w:rPr>
          <w:rFonts w:eastAsia="ヒラギノ角ゴ Pro W3" w:cs="Arial"/>
          <w:sz w:val="24"/>
          <w:szCs w:val="24"/>
        </w:rPr>
        <w:t>No dia 14 de novembro a Lua estará a uma distância de 356 509 km da Terra, cerca de 50 mil km mais próxima do que no apogeu (ponto de maior afastamento da Terra). Por isso, na noite de 14 para 15 de novembro, a Lua estará cerca de 15% mais brilhante do que numa lua cheia típica, e 30% mais brilhante do que numa lua cheia que ocorre no apogeu.</w:t>
      </w:r>
    </w:p>
    <w:p w:rsidR="0076420C" w:rsidRDefault="0076420C" w:rsidP="00BE3932">
      <w:pPr>
        <w:rPr>
          <w:rFonts w:eastAsia="ヒラギノ角ゴ Pro W3" w:cs="Arial"/>
          <w:sz w:val="24"/>
          <w:szCs w:val="24"/>
        </w:rPr>
      </w:pPr>
      <w:r>
        <w:rPr>
          <w:rFonts w:eastAsia="ヒラギノ角ゴ Pro W3" w:cs="Arial"/>
          <w:sz w:val="24"/>
          <w:szCs w:val="24"/>
        </w:rPr>
        <w:t>A melhor altura para a sua observação será logo após o nascer da Lua quando esta se encontra próxima do horizonte.</w:t>
      </w:r>
    </w:p>
    <w:p w:rsidR="00BE3932" w:rsidRPr="00BE3932" w:rsidRDefault="00BE3932" w:rsidP="00BE3932">
      <w:pPr>
        <w:pStyle w:val="MediumShading1-Accent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Theme="minorHAnsi" w:eastAsia="ヒラギノ角ゴ Pro W3" w:hAnsiTheme="minorHAnsi" w:cs="Arial"/>
          <w:sz w:val="24"/>
          <w:szCs w:val="24"/>
        </w:rPr>
      </w:pPr>
      <w:r w:rsidRPr="00BE3932">
        <w:rPr>
          <w:rFonts w:asciiTheme="minorHAnsi" w:eastAsia="ヒラギノ角ゴ Pro W3" w:hAnsiTheme="minorHAnsi" w:cs="Arial"/>
          <w:sz w:val="24"/>
          <w:szCs w:val="24"/>
        </w:rPr>
        <w:t xml:space="preserve">A última vez que a humanidade viu a Lua tão perto de nós foi em 26 de janeiro de 1948, </w:t>
      </w:r>
      <w:proofErr w:type="gramStart"/>
      <w:r w:rsidRPr="00BE3932">
        <w:rPr>
          <w:rFonts w:asciiTheme="minorHAnsi" w:eastAsia="ヒラギノ角ゴ Pro W3" w:hAnsiTheme="minorHAnsi" w:cs="Arial"/>
          <w:sz w:val="24"/>
          <w:szCs w:val="24"/>
        </w:rPr>
        <w:t>e</w:t>
      </w:r>
      <w:proofErr w:type="gramEnd"/>
      <w:r w:rsidRPr="00BE3932">
        <w:rPr>
          <w:rFonts w:asciiTheme="minorHAnsi" w:eastAsia="ヒラギノ角ゴ Pro W3" w:hAnsiTheme="minorHAnsi" w:cs="Arial"/>
          <w:sz w:val="24"/>
          <w:szCs w:val="24"/>
        </w:rPr>
        <w:t xml:space="preserve"> </w:t>
      </w:r>
      <w:proofErr w:type="gramStart"/>
      <w:r w:rsidRPr="00BE3932">
        <w:rPr>
          <w:rFonts w:asciiTheme="minorHAnsi" w:eastAsia="ヒラギノ角ゴ Pro W3" w:hAnsiTheme="minorHAnsi" w:cs="Arial"/>
          <w:sz w:val="24"/>
          <w:szCs w:val="24"/>
        </w:rPr>
        <w:t>não</w:t>
      </w:r>
      <w:proofErr w:type="gramEnd"/>
      <w:r w:rsidRPr="00BE3932">
        <w:rPr>
          <w:rFonts w:asciiTheme="minorHAnsi" w:eastAsia="ヒラギノ角ゴ Pro W3" w:hAnsiTheme="minorHAnsi" w:cs="Arial"/>
          <w:sz w:val="24"/>
          <w:szCs w:val="24"/>
        </w:rPr>
        <w:t xml:space="preserve"> teremos a oportunidade de a voltar a ver tão perto até 25 de Novembro de 2034. </w:t>
      </w:r>
    </w:p>
    <w:p w:rsidR="00BE3932" w:rsidRPr="00BE3932" w:rsidRDefault="00BE3932">
      <w:pPr>
        <w:rPr>
          <w:sz w:val="24"/>
          <w:szCs w:val="24"/>
        </w:rPr>
      </w:pPr>
    </w:p>
    <w:p w:rsidR="00BE3932" w:rsidRPr="00BE3932" w:rsidRDefault="00BE3932">
      <w:pPr>
        <w:rPr>
          <w:sz w:val="24"/>
          <w:szCs w:val="24"/>
        </w:rPr>
      </w:pPr>
      <w:r w:rsidRPr="00BE3932">
        <w:rPr>
          <w:sz w:val="24"/>
          <w:szCs w:val="24"/>
        </w:rPr>
        <w:t>Ciência na Imprensa Regional – Ciência Viva</w:t>
      </w:r>
    </w:p>
    <w:p w:rsidR="00BE3932" w:rsidRPr="00BE3932" w:rsidRDefault="00BE3932">
      <w:pPr>
        <w:rPr>
          <w:sz w:val="24"/>
          <w:szCs w:val="24"/>
        </w:rPr>
      </w:pPr>
      <w:r>
        <w:rPr>
          <w:sz w:val="24"/>
          <w:szCs w:val="24"/>
        </w:rPr>
        <w:t>Legenda da foto anexa: A Lua</w:t>
      </w:r>
      <w:r w:rsidRPr="00BE3932">
        <w:rPr>
          <w:sz w:val="24"/>
          <w:szCs w:val="24"/>
        </w:rPr>
        <w:t xml:space="preserve"> cheia à esquerda foi fotografada na altura do apogeu (ponto de maior afastamento da Terra), enquanto a da direita, uma “</w:t>
      </w:r>
      <w:proofErr w:type="spellStart"/>
      <w:r w:rsidRPr="00BE3932">
        <w:rPr>
          <w:sz w:val="24"/>
          <w:szCs w:val="24"/>
        </w:rPr>
        <w:t>super</w:t>
      </w:r>
      <w:proofErr w:type="spellEnd"/>
      <w:r w:rsidRPr="00BE3932">
        <w:rPr>
          <w:sz w:val="24"/>
          <w:szCs w:val="24"/>
        </w:rPr>
        <w:t xml:space="preserve">” Lua cheia, foi fotografada no perigeu (ponto de maior aproximação à Terra). Crédito: Robert J. </w:t>
      </w:r>
      <w:proofErr w:type="spellStart"/>
      <w:r w:rsidRPr="00BE3932">
        <w:rPr>
          <w:sz w:val="24"/>
          <w:szCs w:val="24"/>
        </w:rPr>
        <w:t>Vanderbei</w:t>
      </w:r>
      <w:proofErr w:type="spellEnd"/>
      <w:r w:rsidRPr="00BE3932">
        <w:rPr>
          <w:sz w:val="24"/>
          <w:szCs w:val="24"/>
        </w:rPr>
        <w:t>.</w:t>
      </w:r>
    </w:p>
    <w:p w:rsidR="00BE3932" w:rsidRDefault="00BE3932"/>
    <w:sectPr w:rsidR="00BE3932" w:rsidSect="00AE23C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ヒラギノ角ゴ Pro W3">
    <w:charset w:val="4E"/>
    <w:family w:val="auto"/>
    <w:pitch w:val="variable"/>
    <w:sig w:usb0="E00002FF" w:usb1="7AC7FFFF" w:usb2="00000012" w:usb3="00000000" w:csb0="0002000D"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8"/>
  <w:proofState w:spelling="clean" w:grammar="clean"/>
  <w:defaultTabStop w:val="708"/>
  <w:hyphenationZone w:val="425"/>
  <w:characterSpacingControl w:val="doNotCompress"/>
  <w:compat/>
  <w:rsids>
    <w:rsidRoot w:val="00BE3932"/>
    <w:rsid w:val="00362D13"/>
    <w:rsid w:val="0076420C"/>
    <w:rsid w:val="00943EA8"/>
    <w:rsid w:val="00AE23CB"/>
    <w:rsid w:val="00BE3932"/>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3CB"/>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ediumShading1-Accent11">
    <w:name w:val="Medium Shading 1 - Accent 11"/>
    <w:qFormat/>
    <w:rsid w:val="00BE3932"/>
    <w:pPr>
      <w:spacing w:after="0" w:line="240" w:lineRule="auto"/>
    </w:pPr>
    <w:rPr>
      <w:rFonts w:ascii="Calibri" w:eastAsia="Calibri" w:hAnsi="Calibri" w:cs="Times New Roman"/>
    </w:rPr>
  </w:style>
  <w:style w:type="character" w:styleId="Hiperligao">
    <w:name w:val="Hyperlink"/>
    <w:uiPriority w:val="99"/>
    <w:unhideWhenUsed/>
    <w:rsid w:val="00BE3932"/>
    <w:rPr>
      <w:color w:val="0000FF"/>
      <w:u w:val="single"/>
    </w:rPr>
  </w:style>
  <w:style w:type="character" w:customStyle="1" w:styleId="apple-converted-space">
    <w:name w:val="apple-converted-space"/>
    <w:basedOn w:val="Tipodeletrapredefinidodopargrafo"/>
    <w:rsid w:val="00BE393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190</Words>
  <Characters>1027</Characters>
  <Application>Microsoft Office Word</Application>
  <DocSecurity>0</DocSecurity>
  <Lines>8</Lines>
  <Paragraphs>2</Paragraphs>
  <ScaleCrop>false</ScaleCrop>
  <Company>PERSONAL</Company>
  <LinksUpToDate>false</LinksUpToDate>
  <CharactersWithSpaces>1215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PIEDADE</dc:creator>
  <cp:keywords/>
  <dc:description/>
  <cp:lastModifiedBy>ANTONIO PIEDADE</cp:lastModifiedBy>
  <cp:revision>3</cp:revision>
  <dcterms:created xsi:type="dcterms:W3CDTF">2016-11-12T20:27:00Z</dcterms:created>
  <dcterms:modified xsi:type="dcterms:W3CDTF">2016-11-12T20:34:00Z</dcterms:modified>
</cp:coreProperties>
</file>