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D43655" w:rsidRDefault="00D43655" w:rsidP="00D43655">
      <w:pPr>
        <w:spacing w:after="0" w:line="360" w:lineRule="auto"/>
        <w:rPr>
          <w:rFonts w:cs="Arial"/>
          <w:sz w:val="28"/>
          <w:szCs w:val="28"/>
        </w:rPr>
      </w:pPr>
      <w:proofErr w:type="spellStart"/>
      <w:r w:rsidRPr="00D43655">
        <w:rPr>
          <w:rFonts w:cs="Arial"/>
          <w:sz w:val="28"/>
          <w:szCs w:val="28"/>
        </w:rPr>
        <w:t>Detectados</w:t>
      </w:r>
      <w:proofErr w:type="spellEnd"/>
      <w:r w:rsidRPr="00D43655">
        <w:rPr>
          <w:rFonts w:cs="Arial"/>
          <w:sz w:val="28"/>
          <w:szCs w:val="28"/>
        </w:rPr>
        <w:t xml:space="preserve"> inesperados halos de gás à volta de quasares distantes</w:t>
      </w:r>
    </w:p>
    <w:p w:rsidR="00D43655" w:rsidRPr="00D43655" w:rsidRDefault="00D43655" w:rsidP="00D43655">
      <w:pPr>
        <w:spacing w:after="0" w:line="360" w:lineRule="auto"/>
        <w:rPr>
          <w:rFonts w:cs="Arial"/>
          <w:sz w:val="24"/>
          <w:szCs w:val="24"/>
        </w:rPr>
      </w:pPr>
    </w:p>
    <w:p w:rsidR="00D43655" w:rsidRPr="00D43655" w:rsidRDefault="00D43655" w:rsidP="00D43655">
      <w:pPr>
        <w:pStyle w:val="MediumShading1-Accent11"/>
        <w:tabs>
          <w:tab w:val="left" w:pos="8505"/>
        </w:tabs>
        <w:spacing w:line="360" w:lineRule="auto"/>
        <w:rPr>
          <w:rFonts w:asciiTheme="minorHAnsi" w:hAnsiTheme="minorHAnsi" w:cs="Arial"/>
          <w:b/>
          <w:i/>
          <w:sz w:val="24"/>
          <w:szCs w:val="24"/>
        </w:rPr>
      </w:pPr>
      <w:r w:rsidRPr="00D43655">
        <w:rPr>
          <w:rFonts w:asciiTheme="minorHAnsi" w:hAnsiTheme="minorHAnsi" w:cs="Arial"/>
          <w:i/>
          <w:sz w:val="24"/>
          <w:szCs w:val="24"/>
        </w:rPr>
        <w:t>Observações efetuadas com o instrumento MUSE detetaram, pela primeira vez num rastreio deste género, que todos os quasares apresentam halos em seu redor.</w:t>
      </w:r>
    </w:p>
    <w:p w:rsidR="00D43655" w:rsidRPr="00D43655" w:rsidRDefault="00D43655" w:rsidP="00D43655">
      <w:pPr>
        <w:pStyle w:val="MediumShading1-Accent11"/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D43655" w:rsidRPr="00D43655" w:rsidRDefault="00D43655" w:rsidP="00D43655">
      <w:pPr>
        <w:pStyle w:val="MediumShading1-Accent11"/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D43655" w:rsidRPr="00016525" w:rsidRDefault="00D43655" w:rsidP="00016525">
      <w:pPr>
        <w:pStyle w:val="MediumShading1-Accent11"/>
        <w:rPr>
          <w:bCs/>
        </w:rPr>
      </w:pPr>
      <w:r w:rsidRPr="00016525">
        <w:t>Uma equipa internacional que inclui o colaborador do Instituto de Astrofísica e Ciências do Espaço (</w:t>
      </w:r>
      <w:hyperlink r:id="rId5">
        <w:r w:rsidRPr="00016525">
          <w:rPr>
            <w:rStyle w:val="InternetLink"/>
            <w:rFonts w:asciiTheme="minorHAnsi" w:hAnsiTheme="minorHAnsi" w:cs="Arial"/>
            <w:color w:val="auto"/>
            <w:sz w:val="24"/>
            <w:szCs w:val="24"/>
          </w:rPr>
          <w:t>IA</w:t>
        </w:r>
      </w:hyperlink>
      <w:r w:rsidRPr="00016525">
        <w:t xml:space="preserve">) </w:t>
      </w:r>
      <w:hyperlink r:id="rId6" w:history="1">
        <w:proofErr w:type="spellStart"/>
        <w:r w:rsidRPr="00016525">
          <w:rPr>
            <w:rStyle w:val="Hiperligao"/>
            <w:rFonts w:asciiTheme="minorHAnsi" w:hAnsiTheme="minorHAnsi" w:cs="Arial"/>
            <w:color w:val="auto"/>
            <w:sz w:val="24"/>
            <w:szCs w:val="24"/>
          </w:rPr>
          <w:t>Jarle</w:t>
        </w:r>
        <w:proofErr w:type="spellEnd"/>
        <w:r w:rsidRPr="00016525">
          <w:rPr>
            <w:rStyle w:val="Hiperligao"/>
            <w:rFonts w:asciiTheme="minorHAnsi" w:hAnsiTheme="minorHAnsi" w:cs="Arial"/>
            <w:color w:val="auto"/>
            <w:sz w:val="24"/>
            <w:szCs w:val="24"/>
          </w:rPr>
          <w:t xml:space="preserve"> </w:t>
        </w:r>
        <w:proofErr w:type="spellStart"/>
        <w:r w:rsidRPr="00016525">
          <w:rPr>
            <w:rStyle w:val="Hiperligao"/>
            <w:rFonts w:asciiTheme="minorHAnsi" w:hAnsiTheme="minorHAnsi" w:cs="Arial"/>
            <w:color w:val="auto"/>
            <w:sz w:val="24"/>
            <w:szCs w:val="24"/>
          </w:rPr>
          <w:t>Brinchmann</w:t>
        </w:r>
        <w:proofErr w:type="spellEnd"/>
      </w:hyperlink>
      <w:r w:rsidRPr="00016525">
        <w:t xml:space="preserve"> descobriu nuvens de gás à volta de quasares</w:t>
      </w:r>
      <w:r w:rsidRPr="00016525">
        <w:rPr>
          <w:vertAlign w:val="superscript"/>
        </w:rPr>
        <w:t>3</w:t>
      </w:r>
      <w:r w:rsidRPr="00016525">
        <w:t xml:space="preserve"> distantes. </w:t>
      </w:r>
      <w:r w:rsidRPr="00016525">
        <w:rPr>
          <w:bCs/>
        </w:rPr>
        <w:t>Os Quasares (do inglês “</w:t>
      </w:r>
      <w:proofErr w:type="spellStart"/>
      <w:r w:rsidRPr="00016525">
        <w:rPr>
          <w:bCs/>
        </w:rPr>
        <w:t>quasi-stellar</w:t>
      </w:r>
      <w:proofErr w:type="spellEnd"/>
      <w:r w:rsidRPr="00016525">
        <w:rPr>
          <w:bCs/>
        </w:rPr>
        <w:t xml:space="preserve"> radio </w:t>
      </w:r>
      <w:proofErr w:type="spellStart"/>
      <w:r w:rsidRPr="00016525">
        <w:rPr>
          <w:bCs/>
        </w:rPr>
        <w:t>sources</w:t>
      </w:r>
      <w:proofErr w:type="spellEnd"/>
      <w:r w:rsidRPr="00016525">
        <w:rPr>
          <w:bCs/>
        </w:rPr>
        <w:t>”) são núcleos ativos de galáxias muito distantes, que albergam buracos negros supermassivos no seu centro, que consomem material como estrelas e gás a taxas extremamente elevadas. Isto faz com que o núcleo emita enormes quantidades de radiação, o que torna os quasares nos objetos mais brilhantes do Universo.</w:t>
      </w:r>
    </w:p>
    <w:p w:rsidR="00D43655" w:rsidRPr="00016525" w:rsidRDefault="00D43655" w:rsidP="00016525">
      <w:pPr>
        <w:pStyle w:val="MediumShading1-Accent11"/>
      </w:pPr>
      <w:r w:rsidRPr="00016525">
        <w:t xml:space="preserve">Este novo rastreio, tornado possível pelo poder sem precedentes do instrumento </w:t>
      </w:r>
      <w:hyperlink r:id="rId7" w:history="1">
        <w:r w:rsidRPr="00016525">
          <w:rPr>
            <w:rStyle w:val="Hiperligao"/>
            <w:rFonts w:asciiTheme="minorHAnsi" w:hAnsiTheme="minorHAnsi" w:cs="Arial"/>
            <w:bCs/>
            <w:color w:val="auto"/>
            <w:sz w:val="24"/>
            <w:szCs w:val="24"/>
          </w:rPr>
          <w:t>MUSE</w:t>
        </w:r>
      </w:hyperlink>
      <w:r w:rsidRPr="00016525">
        <w:t xml:space="preserve">, no </w:t>
      </w:r>
      <w:proofErr w:type="spellStart"/>
      <w:r w:rsidRPr="00016525">
        <w:rPr>
          <w:rFonts w:cs="Helvetica"/>
        </w:rPr>
        <w:t>Very</w:t>
      </w:r>
      <w:proofErr w:type="spellEnd"/>
      <w:r w:rsidRPr="00016525">
        <w:rPr>
          <w:rFonts w:cs="Helvetica"/>
        </w:rPr>
        <w:t xml:space="preserve"> </w:t>
      </w:r>
      <w:proofErr w:type="spellStart"/>
      <w:r w:rsidRPr="00016525">
        <w:rPr>
          <w:rFonts w:cs="Helvetica"/>
        </w:rPr>
        <w:t>Large</w:t>
      </w:r>
      <w:proofErr w:type="spellEnd"/>
      <w:r w:rsidRPr="00016525">
        <w:rPr>
          <w:rFonts w:cs="Helvetica"/>
        </w:rPr>
        <w:t xml:space="preserve"> </w:t>
      </w:r>
      <w:proofErr w:type="spellStart"/>
      <w:r w:rsidRPr="00016525">
        <w:rPr>
          <w:rFonts w:cs="Helvetica"/>
        </w:rPr>
        <w:t>Telescope</w:t>
      </w:r>
      <w:proofErr w:type="spellEnd"/>
      <w:r w:rsidRPr="00016525">
        <w:rPr>
          <w:rFonts w:cs="Helvetica"/>
          <w:bCs/>
        </w:rPr>
        <w:t xml:space="preserve"> (</w:t>
      </w:r>
      <w:hyperlink r:id="rId8" w:history="1">
        <w:r w:rsidRPr="00016525">
          <w:rPr>
            <w:rStyle w:val="Hiperligao"/>
            <w:rFonts w:asciiTheme="minorHAnsi" w:hAnsiTheme="minorHAnsi" w:cs="Arial"/>
            <w:color w:val="auto"/>
            <w:sz w:val="24"/>
            <w:szCs w:val="24"/>
          </w:rPr>
          <w:t>VL</w:t>
        </w:r>
        <w:r w:rsidRPr="00016525">
          <w:rPr>
            <w:rStyle w:val="Hiperligao"/>
            <w:rFonts w:asciiTheme="minorHAnsi" w:hAnsiTheme="minorHAnsi" w:cs="Arial"/>
            <w:color w:val="auto"/>
            <w:sz w:val="24"/>
            <w:szCs w:val="24"/>
          </w:rPr>
          <w:t>T</w:t>
        </w:r>
      </w:hyperlink>
      <w:r w:rsidRPr="00016525">
        <w:t xml:space="preserve"> - </w:t>
      </w:r>
      <w:hyperlink r:id="rId9" w:history="1">
        <w:r w:rsidRPr="00016525">
          <w:rPr>
            <w:rStyle w:val="Hiperligao"/>
            <w:rFonts w:asciiTheme="minorHAnsi" w:hAnsiTheme="minorHAnsi" w:cs="Arial"/>
            <w:color w:val="auto"/>
            <w:sz w:val="24"/>
            <w:szCs w:val="24"/>
          </w:rPr>
          <w:t>ESO</w:t>
        </w:r>
      </w:hyperlink>
      <w:r w:rsidRPr="00016525">
        <w:t>), aponta para que estes halos à volta dos quasares sejam muito mais comuns do que era esperado, com propriedades que estão em profundo desacordo com as atuais teorias de formação de galáxias no Universo primordial.</w:t>
      </w:r>
    </w:p>
    <w:p w:rsidR="00D43655" w:rsidRPr="00016525" w:rsidRDefault="00D43655" w:rsidP="00016525">
      <w:pPr>
        <w:pStyle w:val="MediumShading1-Accent11"/>
      </w:pPr>
      <w:r w:rsidRPr="00016525">
        <w:t xml:space="preserve">O MUSE, montado no Observatório do </w:t>
      </w:r>
      <w:proofErr w:type="spellStart"/>
      <w:r w:rsidRPr="00016525">
        <w:t>Paranal</w:t>
      </w:r>
      <w:proofErr w:type="spellEnd"/>
      <w:r w:rsidRPr="00016525">
        <w:t xml:space="preserve"> (Chile), foi usado para observar 19 quasares, selecionados entre os mais brilhantes. Em rastreios anteriores, apenas 10% destes apresentavam halos de gás (também designado “meio intergaláctico”) à sua volta.</w:t>
      </w:r>
    </w:p>
    <w:p w:rsidR="00D43655" w:rsidRPr="00016525" w:rsidRDefault="00D43655" w:rsidP="00016525">
      <w:pPr>
        <w:pStyle w:val="MediumShading1-Accent11"/>
      </w:pPr>
      <w:r w:rsidRPr="00016525">
        <w:t xml:space="preserve">Este estudo, publicado no </w:t>
      </w:r>
      <w:hyperlink r:id="rId10" w:history="1">
        <w:proofErr w:type="spellStart"/>
        <w:r w:rsidRPr="00016525">
          <w:rPr>
            <w:rStyle w:val="Hiperligao"/>
            <w:rFonts w:asciiTheme="minorHAnsi" w:hAnsiTheme="minorHAnsi" w:cs="Arial"/>
            <w:bCs/>
            <w:i/>
            <w:color w:val="auto"/>
            <w:sz w:val="24"/>
            <w:szCs w:val="24"/>
          </w:rPr>
          <w:t>The</w:t>
        </w:r>
        <w:proofErr w:type="spellEnd"/>
        <w:r w:rsidRPr="00016525">
          <w:rPr>
            <w:rStyle w:val="Hiperligao"/>
            <w:rFonts w:asciiTheme="minorHAnsi" w:hAnsiTheme="minorHAnsi" w:cs="Arial"/>
            <w:bCs/>
            <w:i/>
            <w:color w:val="auto"/>
            <w:sz w:val="24"/>
            <w:szCs w:val="24"/>
          </w:rPr>
          <w:t xml:space="preserve"> </w:t>
        </w:r>
        <w:proofErr w:type="spellStart"/>
        <w:r w:rsidRPr="00016525">
          <w:rPr>
            <w:rStyle w:val="Hiperligao"/>
            <w:rFonts w:asciiTheme="minorHAnsi" w:hAnsiTheme="minorHAnsi" w:cs="Arial"/>
            <w:bCs/>
            <w:i/>
            <w:color w:val="auto"/>
            <w:sz w:val="24"/>
            <w:szCs w:val="24"/>
          </w:rPr>
          <w:t>Astrophysical</w:t>
        </w:r>
        <w:proofErr w:type="spellEnd"/>
        <w:r w:rsidRPr="00016525">
          <w:rPr>
            <w:rStyle w:val="Hiperligao"/>
            <w:rFonts w:asciiTheme="minorHAnsi" w:hAnsiTheme="minorHAnsi" w:cs="Arial"/>
            <w:bCs/>
            <w:i/>
            <w:color w:val="auto"/>
            <w:sz w:val="24"/>
            <w:szCs w:val="24"/>
          </w:rPr>
          <w:t xml:space="preserve"> </w:t>
        </w:r>
        <w:proofErr w:type="spellStart"/>
        <w:r w:rsidRPr="00016525">
          <w:rPr>
            <w:rStyle w:val="Hiperligao"/>
            <w:rFonts w:asciiTheme="minorHAnsi" w:hAnsiTheme="minorHAnsi" w:cs="Arial"/>
            <w:bCs/>
            <w:i/>
            <w:color w:val="auto"/>
            <w:sz w:val="24"/>
            <w:szCs w:val="24"/>
          </w:rPr>
          <w:t>Journal</w:t>
        </w:r>
        <w:proofErr w:type="spellEnd"/>
      </w:hyperlink>
      <w:r w:rsidRPr="00016525">
        <w:t>, revelou que todos os quasares observados têm enormes halos em seu redor, que se estendem até 300 mil anos-luz do seu centro, quando estatisticamente era esperado que apenas 2 dos 19 os tivessem. A equipa ainda está a determinar se isto se deveu apenas ao aumento do poder de observação do MUSE quando comparado com instrumentos anteriores, ou até se há algo peculiar com a amostra escolhida.</w:t>
      </w:r>
    </w:p>
    <w:p w:rsidR="00D43655" w:rsidRPr="00016525" w:rsidRDefault="00D43655" w:rsidP="00016525">
      <w:pPr>
        <w:pStyle w:val="MediumShading1-Accent11"/>
        <w:rPr>
          <w:rFonts w:cs="Helvetica"/>
        </w:rPr>
      </w:pPr>
      <w:r w:rsidRPr="00016525">
        <w:t xml:space="preserve">Para </w:t>
      </w:r>
      <w:proofErr w:type="spellStart"/>
      <w:r w:rsidRPr="00016525">
        <w:t>Jarle</w:t>
      </w:r>
      <w:proofErr w:type="spellEnd"/>
      <w:r w:rsidRPr="00016525">
        <w:t xml:space="preserve"> </w:t>
      </w:r>
      <w:proofErr w:type="spellStart"/>
      <w:r w:rsidRPr="00016525">
        <w:t>Brinchmann</w:t>
      </w:r>
      <w:proofErr w:type="spellEnd"/>
      <w:r w:rsidRPr="00016525">
        <w:t xml:space="preserve">, que atualmente é professor na </w:t>
      </w:r>
      <w:hyperlink r:id="rId11" w:history="1">
        <w:r w:rsidRPr="00016525">
          <w:rPr>
            <w:rStyle w:val="Hiperligao"/>
            <w:rFonts w:asciiTheme="minorHAnsi" w:hAnsiTheme="minorHAnsi" w:cs="Arial"/>
            <w:color w:val="auto"/>
            <w:sz w:val="24"/>
            <w:szCs w:val="24"/>
          </w:rPr>
          <w:t>Universidade de Leiden</w:t>
        </w:r>
      </w:hyperlink>
      <w:r w:rsidRPr="00016525">
        <w:t>: “O MUSE está a abrir novos caminhos para a Astronomia, ao permitir o estudo do gás ténue à volta de galáxias distantes. Este gás é iluminado pelas próprias galáxias, mas só quando o gás é relativamente frio é que o conseguimos observar. O que foi surpreendente foi encontrar este gás em volta de todos os quasares que observámos.”</w:t>
      </w:r>
    </w:p>
    <w:p w:rsidR="00D43655" w:rsidRPr="00016525" w:rsidRDefault="00D43655" w:rsidP="00016525">
      <w:pPr>
        <w:pStyle w:val="MediumShading1-Accent11"/>
      </w:pPr>
      <w:r w:rsidRPr="00016525">
        <w:t xml:space="preserve">Os 19 recém-detetados halos gasosos são relativamente frios, com temperaturas a rondar os 10 mil graus Celsius, o que está em profundo desacordo com os atuais modelos de estrutura e formação de galáxias, que sugerem que gás tão próximo de galáxias deveria atingir vários milhões de graus. </w:t>
      </w:r>
    </w:p>
    <w:p w:rsidR="00D43655" w:rsidRPr="00016525" w:rsidRDefault="00D43655" w:rsidP="00016525">
      <w:pPr>
        <w:pStyle w:val="MediumShading1-Accent11"/>
      </w:pPr>
      <w:r w:rsidRPr="00016525">
        <w:t>O objetivo inicial deste rastreio era a análise da componente gasosa do Universo a larga escala, estruturas filamentares conhecidas por rede cósmica, composta por gás primordial (essencialmente hidrogénio e hélio) e matéria escura. A componente gasosa é extremamente difícil de detetar, mas como os quasares são nodos brilhantes na rede cósmica, o gás em redor destes fornece uma oportunidade única de estudo.</w:t>
      </w:r>
    </w:p>
    <w:p w:rsidR="00D43655" w:rsidRPr="00016525" w:rsidRDefault="00D43655" w:rsidP="00016525">
      <w:pPr>
        <w:pStyle w:val="MediumShading1-Accent11"/>
      </w:pPr>
    </w:p>
    <w:p w:rsidR="00D43655" w:rsidRPr="00016525" w:rsidRDefault="00D43655" w:rsidP="00016525">
      <w:pPr>
        <w:pStyle w:val="MediumShading1-Accent11"/>
        <w:rPr>
          <w:i/>
        </w:rPr>
      </w:pPr>
      <w:r w:rsidRPr="00016525">
        <w:rPr>
          <w:i/>
        </w:rPr>
        <w:t>Instituto de Astrofísica e Ciências do Espaço</w:t>
      </w:r>
    </w:p>
    <w:p w:rsidR="00D43655" w:rsidRPr="00D43655" w:rsidRDefault="00D43655" w:rsidP="00D43655">
      <w:pPr>
        <w:spacing w:after="0" w:line="360" w:lineRule="auto"/>
        <w:rPr>
          <w:sz w:val="24"/>
          <w:szCs w:val="24"/>
        </w:rPr>
      </w:pPr>
      <w:r w:rsidRPr="00D43655">
        <w:rPr>
          <w:rFonts w:cs="Arial"/>
          <w:i/>
          <w:sz w:val="24"/>
          <w:szCs w:val="24"/>
        </w:rPr>
        <w:t>Ciência na Imprensa Regional – Ciência Viva</w:t>
      </w:r>
    </w:p>
    <w:sectPr w:rsidR="00D43655" w:rsidRPr="00D43655" w:rsidSect="00D624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E524B"/>
    <w:multiLevelType w:val="multilevel"/>
    <w:tmpl w:val="8BE2F3EC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D43655"/>
    <w:rsid w:val="00016525"/>
    <w:rsid w:val="00362D13"/>
    <w:rsid w:val="00943EA8"/>
    <w:rsid w:val="00951CA1"/>
    <w:rsid w:val="00D43655"/>
    <w:rsid w:val="00D624BC"/>
    <w:rsid w:val="00DC4694"/>
    <w:rsid w:val="00E1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BC"/>
  </w:style>
  <w:style w:type="paragraph" w:styleId="Ttulo1">
    <w:name w:val="heading 1"/>
    <w:basedOn w:val="Normal"/>
    <w:link w:val="Ttulo1Carcter"/>
    <w:uiPriority w:val="9"/>
    <w:qFormat/>
    <w:rsid w:val="00D43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basedOn w:val="Tipodeletrapredefinidodopargrafo"/>
    <w:uiPriority w:val="99"/>
    <w:unhideWhenUsed/>
    <w:rsid w:val="00D43655"/>
    <w:rPr>
      <w:color w:val="0000FF"/>
      <w:u w:val="single"/>
    </w:rPr>
  </w:style>
  <w:style w:type="paragraph" w:customStyle="1" w:styleId="MediumShading1-Accent11">
    <w:name w:val="Medium Shading 1 - Accent 11"/>
    <w:qFormat/>
    <w:rsid w:val="00D43655"/>
    <w:pPr>
      <w:suppressAutoHyphens/>
      <w:spacing w:after="0" w:line="240" w:lineRule="auto"/>
    </w:pPr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uiPriority w:val="99"/>
    <w:unhideWhenUsed/>
    <w:rsid w:val="00D43655"/>
    <w:rPr>
      <w:color w:val="0000FF" w:themeColor="hyperlink"/>
      <w:u w:val="single"/>
    </w:rPr>
  </w:style>
  <w:style w:type="paragraph" w:styleId="SemEspaamento">
    <w:name w:val="No Spacing"/>
    <w:qFormat/>
    <w:rsid w:val="00D43655"/>
    <w:pPr>
      <w:suppressAutoHyphens/>
      <w:spacing w:after="0" w:line="240" w:lineRule="auto"/>
    </w:pPr>
    <w:rPr>
      <w:rFonts w:ascii="Calibri" w:eastAsia="Calibri" w:hAnsi="Calibri" w:cs="Times New Roman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43655"/>
    <w:rPr>
      <w:color w:val="800080" w:themeColor="followedHyperlink"/>
      <w:u w:val="single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D43655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o.org/public/portugal/teles-instr/parana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so.org/public/teles-instr/vlt/vlt-instr/mus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stro.pt/ia/staffDetails.html?ID=271" TargetMode="External"/><Relationship Id="rId11" Type="http://schemas.openxmlformats.org/officeDocument/2006/relationships/hyperlink" Target="https://www.universiteitleiden.nl/en" TargetMode="External"/><Relationship Id="rId5" Type="http://schemas.openxmlformats.org/officeDocument/2006/relationships/hyperlink" Target="http://www.iastro.pt/" TargetMode="External"/><Relationship Id="rId10" Type="http://schemas.openxmlformats.org/officeDocument/2006/relationships/hyperlink" Target="http://iopscience.iop.org/journal/0004-637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o.or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527</Words>
  <Characters>2852</Characters>
  <Application>Microsoft Office Word</Application>
  <DocSecurity>0</DocSecurity>
  <Lines>23</Lines>
  <Paragraphs>6</Paragraphs>
  <ScaleCrop>false</ScaleCrop>
  <Company>PERSONAL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6</cp:revision>
  <dcterms:created xsi:type="dcterms:W3CDTF">2016-10-27T09:16:00Z</dcterms:created>
  <dcterms:modified xsi:type="dcterms:W3CDTF">2016-10-27T09:29:00Z</dcterms:modified>
</cp:coreProperties>
</file>