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1E3257" w:rsidRDefault="009B26D2">
      <w:pPr>
        <w:rPr>
          <w:sz w:val="28"/>
          <w:szCs w:val="28"/>
        </w:rPr>
      </w:pPr>
      <w:r w:rsidRPr="001E3257">
        <w:rPr>
          <w:sz w:val="28"/>
          <w:szCs w:val="28"/>
        </w:rPr>
        <w:t xml:space="preserve">O </w:t>
      </w:r>
      <w:r w:rsidRPr="001E3257">
        <w:rPr>
          <w:i/>
          <w:sz w:val="28"/>
          <w:szCs w:val="28"/>
        </w:rPr>
        <w:t>Homo Sapiens</w:t>
      </w:r>
      <w:r w:rsidRPr="001E3257">
        <w:rPr>
          <w:sz w:val="28"/>
          <w:szCs w:val="28"/>
        </w:rPr>
        <w:t xml:space="preserve"> chegou à China muito mais cedo do que à Europa</w:t>
      </w:r>
    </w:p>
    <w:p w:rsidR="009B26D2" w:rsidRPr="009B26D2" w:rsidRDefault="009B26D2">
      <w:pPr>
        <w:rPr>
          <w:sz w:val="24"/>
          <w:szCs w:val="24"/>
        </w:rPr>
      </w:pPr>
    </w:p>
    <w:p w:rsidR="009B26D2" w:rsidRDefault="009B26D2" w:rsidP="009B26D2">
      <w:pPr>
        <w:rPr>
          <w:bCs/>
          <w:sz w:val="24"/>
          <w:szCs w:val="24"/>
          <w:shd w:val="clear" w:color="auto" w:fill="FFFFFF"/>
        </w:rPr>
      </w:pPr>
      <w:r w:rsidRPr="009B26D2">
        <w:rPr>
          <w:bCs/>
          <w:sz w:val="24"/>
          <w:szCs w:val="24"/>
          <w:shd w:val="clear" w:color="auto" w:fill="FFFFFF"/>
        </w:rPr>
        <w:t>Fósseis encontrados numa gruta chinesa indicam que os humanos modernos terão chegado à Ásia muito antes de entrarem na Europa</w:t>
      </w:r>
      <w:r>
        <w:rPr>
          <w:bCs/>
          <w:sz w:val="24"/>
          <w:szCs w:val="24"/>
          <w:shd w:val="clear" w:color="auto" w:fill="FFFFFF"/>
        </w:rPr>
        <w:t xml:space="preserve"> e numa época em que se pensava que ainda não teriam s</w:t>
      </w:r>
      <w:r w:rsidR="00191727">
        <w:rPr>
          <w:bCs/>
          <w:sz w:val="24"/>
          <w:szCs w:val="24"/>
          <w:shd w:val="clear" w:color="auto" w:fill="FFFFFF"/>
        </w:rPr>
        <w:t>aí</w:t>
      </w:r>
      <w:r>
        <w:rPr>
          <w:bCs/>
          <w:sz w:val="24"/>
          <w:szCs w:val="24"/>
          <w:shd w:val="clear" w:color="auto" w:fill="FFFFFF"/>
        </w:rPr>
        <w:t>do de África.</w:t>
      </w:r>
    </w:p>
    <w:p w:rsidR="009B26D2" w:rsidRPr="009B26D2" w:rsidRDefault="009B26D2" w:rsidP="009B26D2">
      <w:pPr>
        <w:rPr>
          <w:bCs/>
          <w:sz w:val="24"/>
          <w:szCs w:val="24"/>
          <w:shd w:val="clear" w:color="auto" w:fill="FFFFFF"/>
        </w:rPr>
      </w:pPr>
    </w:p>
    <w:p w:rsidR="009B26D2" w:rsidRPr="009B26D2" w:rsidRDefault="009B26D2" w:rsidP="009B26D2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U</w:t>
      </w:r>
      <w:r w:rsidRPr="009B26D2">
        <w:rPr>
          <w:rFonts w:asciiTheme="minorHAnsi" w:hAnsiTheme="minorHAnsi"/>
          <w:color w:val="222222"/>
        </w:rPr>
        <w:t xml:space="preserve">ma equipa internacional de cientistas anunciou a descoberta de 47 dentes humanos fósseis, provenientes de uma gruta de </w:t>
      </w:r>
      <w:proofErr w:type="spellStart"/>
      <w:r w:rsidRPr="009B26D2">
        <w:rPr>
          <w:rFonts w:asciiTheme="minorHAnsi" w:hAnsiTheme="minorHAnsi"/>
          <w:color w:val="222222"/>
        </w:rPr>
        <w:t>Fuyan</w:t>
      </w:r>
      <w:proofErr w:type="spellEnd"/>
      <w:r w:rsidRPr="009B26D2">
        <w:rPr>
          <w:rFonts w:asciiTheme="minorHAnsi" w:hAnsiTheme="minorHAnsi"/>
          <w:color w:val="222222"/>
        </w:rPr>
        <w:t xml:space="preserve">, no condado de </w:t>
      </w:r>
      <w:proofErr w:type="spellStart"/>
      <w:r w:rsidRPr="009B26D2">
        <w:rPr>
          <w:rFonts w:asciiTheme="minorHAnsi" w:hAnsiTheme="minorHAnsi"/>
          <w:color w:val="222222"/>
        </w:rPr>
        <w:t>Dao</w:t>
      </w:r>
      <w:proofErr w:type="spellEnd"/>
      <w:r w:rsidRPr="009B26D2">
        <w:rPr>
          <w:rFonts w:asciiTheme="minorHAnsi" w:hAnsiTheme="minorHAnsi"/>
          <w:color w:val="222222"/>
        </w:rPr>
        <w:t xml:space="preserve"> da província chinesa de </w:t>
      </w:r>
      <w:proofErr w:type="spellStart"/>
      <w:r w:rsidRPr="009B26D2">
        <w:rPr>
          <w:rFonts w:asciiTheme="minorHAnsi" w:hAnsiTheme="minorHAnsi"/>
          <w:color w:val="222222"/>
        </w:rPr>
        <w:t>Hunan</w:t>
      </w:r>
      <w:proofErr w:type="spellEnd"/>
      <w:r>
        <w:rPr>
          <w:rFonts w:asciiTheme="minorHAnsi" w:hAnsiTheme="minorHAnsi"/>
          <w:color w:val="222222"/>
        </w:rPr>
        <w:t>, n</w:t>
      </w:r>
      <w:r w:rsidRPr="009B26D2">
        <w:rPr>
          <w:rFonts w:asciiTheme="minorHAnsi" w:hAnsiTheme="minorHAnsi"/>
          <w:color w:val="222222"/>
        </w:rPr>
        <w:t>o Sul da China, com idades compreendidas entre os 80.000 e os 120.000 anos. Os seus resultados foram</w:t>
      </w:r>
      <w:r>
        <w:rPr>
          <w:rStyle w:val="apple-converted-space"/>
          <w:rFonts w:asciiTheme="minorHAnsi" w:hAnsiTheme="minorHAnsi"/>
          <w:color w:val="222222"/>
        </w:rPr>
        <w:t xml:space="preserve"> </w:t>
      </w:r>
      <w:r w:rsidRPr="009B26D2">
        <w:rPr>
          <w:rFonts w:asciiTheme="minorHAnsi" w:hAnsiTheme="minorHAnsi"/>
          <w:color w:val="222222"/>
        </w:rPr>
        <w:t>na revista</w:t>
      </w:r>
      <w:r>
        <w:rPr>
          <w:rFonts w:asciiTheme="minorHAnsi" w:hAnsiTheme="minorHAnsi"/>
          <w:color w:val="222222"/>
        </w:rPr>
        <w:t xml:space="preserve"> </w:t>
      </w:r>
      <w:proofErr w:type="spellStart"/>
      <w:r w:rsidRPr="009B26D2">
        <w:rPr>
          <w:rStyle w:val="nfase"/>
          <w:rFonts w:asciiTheme="minorHAnsi" w:hAnsiTheme="minorHAnsi"/>
          <w:color w:val="222222"/>
        </w:rPr>
        <w:t>Nature</w:t>
      </w:r>
      <w:proofErr w:type="spellEnd"/>
      <w:r>
        <w:rPr>
          <w:rStyle w:val="nfase"/>
          <w:rFonts w:asciiTheme="minorHAnsi" w:hAnsiTheme="minorHAnsi"/>
          <w:color w:val="222222"/>
        </w:rPr>
        <w:t xml:space="preserve"> (</w:t>
      </w:r>
      <w:r w:rsidRPr="009B26D2">
        <w:rPr>
          <w:rStyle w:val="nfase"/>
          <w:rFonts w:asciiTheme="minorHAnsi" w:hAnsiTheme="minorHAnsi"/>
          <w:color w:val="222222"/>
        </w:rPr>
        <w:t>http://www.nature.com/nature/journal/vaop/ncurrent/full/nature15696.html</w:t>
      </w:r>
      <w:r>
        <w:rPr>
          <w:rStyle w:val="nfase"/>
          <w:rFonts w:asciiTheme="minorHAnsi" w:hAnsiTheme="minorHAnsi"/>
          <w:color w:val="222222"/>
        </w:rPr>
        <w:t>)</w:t>
      </w:r>
      <w:r w:rsidRPr="009B26D2">
        <w:rPr>
          <w:rFonts w:asciiTheme="minorHAnsi" w:hAnsiTheme="minorHAnsi"/>
          <w:color w:val="222222"/>
        </w:rPr>
        <w:t>.</w:t>
      </w:r>
    </w:p>
    <w:p w:rsidR="009B26D2" w:rsidRPr="009B26D2" w:rsidRDefault="009B26D2" w:rsidP="009B26D2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Esta descoberta constitui</w:t>
      </w:r>
      <w:r w:rsidRPr="009B26D2">
        <w:rPr>
          <w:rFonts w:asciiTheme="minorHAnsi" w:hAnsiTheme="minorHAnsi"/>
          <w:color w:val="222222"/>
        </w:rPr>
        <w:t xml:space="preserve"> a prova mais antiga da presença de humanos modernos fora de África, </w:t>
      </w:r>
      <w:r>
        <w:rPr>
          <w:rFonts w:asciiTheme="minorHAnsi" w:hAnsiTheme="minorHAnsi"/>
          <w:color w:val="222222"/>
        </w:rPr>
        <w:t>e poderá</w:t>
      </w:r>
      <w:r w:rsidRPr="009B26D2">
        <w:rPr>
          <w:rFonts w:asciiTheme="minorHAnsi" w:hAnsiTheme="minorHAnsi"/>
          <w:color w:val="222222"/>
        </w:rPr>
        <w:t xml:space="preserve"> obrigar os especialistas a rescrever a história das primeiras migrações da nossa espécie aquando da sua saída de África. </w:t>
      </w:r>
      <w:r>
        <w:rPr>
          <w:rFonts w:asciiTheme="minorHAnsi" w:hAnsiTheme="minorHAnsi"/>
          <w:color w:val="222222"/>
        </w:rPr>
        <w:t>Isto porque sugere</w:t>
      </w:r>
      <w:r w:rsidRPr="009B26D2">
        <w:rPr>
          <w:rFonts w:asciiTheme="minorHAnsi" w:hAnsiTheme="minorHAnsi"/>
          <w:color w:val="222222"/>
        </w:rPr>
        <w:t xml:space="preserve"> que o</w:t>
      </w:r>
      <w:r>
        <w:rPr>
          <w:rFonts w:asciiTheme="minorHAnsi" w:hAnsiTheme="minorHAnsi"/>
          <w:color w:val="222222"/>
        </w:rPr>
        <w:t xml:space="preserve"> </w:t>
      </w:r>
      <w:r w:rsidRPr="009B26D2">
        <w:rPr>
          <w:rStyle w:val="nfase"/>
          <w:rFonts w:asciiTheme="minorHAnsi" w:hAnsiTheme="minorHAnsi"/>
          <w:color w:val="222222"/>
        </w:rPr>
        <w:t>Homo sapiens</w:t>
      </w:r>
      <w:r>
        <w:rPr>
          <w:rStyle w:val="apple-converted-space"/>
          <w:rFonts w:asciiTheme="minorHAnsi" w:hAnsiTheme="minorHAnsi"/>
          <w:color w:val="222222"/>
        </w:rPr>
        <w:t xml:space="preserve"> </w:t>
      </w:r>
      <w:r w:rsidRPr="009B26D2">
        <w:rPr>
          <w:rFonts w:asciiTheme="minorHAnsi" w:hAnsiTheme="minorHAnsi"/>
          <w:color w:val="222222"/>
        </w:rPr>
        <w:t>não só entrou na Ásia muito mais cedo do que se pensava, como lá entrou – também ao contrário do que se pensava – muito mais cedo do que na Europa.</w:t>
      </w:r>
      <w:r>
        <w:rPr>
          <w:rFonts w:asciiTheme="minorHAnsi" w:hAnsiTheme="minorHAnsi"/>
          <w:color w:val="222222"/>
        </w:rPr>
        <w:t xml:space="preserve"> </w:t>
      </w:r>
      <w:proofErr w:type="gramStart"/>
      <w:r>
        <w:rPr>
          <w:rFonts w:asciiTheme="minorHAnsi" w:hAnsiTheme="minorHAnsi"/>
          <w:color w:val="222222"/>
        </w:rPr>
        <w:t>A datação das camadas onde os fósseis foram encontrados indicam</w:t>
      </w:r>
      <w:proofErr w:type="gramEnd"/>
      <w:r>
        <w:rPr>
          <w:rFonts w:asciiTheme="minorHAnsi" w:hAnsiTheme="minorHAnsi"/>
          <w:color w:val="222222"/>
        </w:rPr>
        <w:t xml:space="preserve"> que os nossos antepassados modernos já teriam chegado a</w:t>
      </w:r>
      <w:r w:rsidRPr="009B26D2">
        <w:rPr>
          <w:rFonts w:asciiTheme="minorHAnsi" w:hAnsiTheme="minorHAnsi"/>
          <w:color w:val="222222"/>
        </w:rPr>
        <w:t>o Sul da China 30.000 a 70.000 anos antes do seu aparecimento no Leste do Mediterrâneo ou na Europa.</w:t>
      </w:r>
    </w:p>
    <w:p w:rsidR="009B26D2" w:rsidRPr="009B26D2" w:rsidRDefault="009B26D2" w:rsidP="009B26D2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</w:rPr>
      </w:pPr>
      <w:r w:rsidRPr="009B26D2">
        <w:rPr>
          <w:rFonts w:asciiTheme="minorHAnsi" w:hAnsiTheme="minorHAnsi"/>
          <w:color w:val="222222"/>
        </w:rPr>
        <w:t xml:space="preserve">“Até agora, a maioria da comunidade científica pensava que </w:t>
      </w:r>
      <w:proofErr w:type="spellStart"/>
      <w:r w:rsidRPr="009B26D2">
        <w:rPr>
          <w:rFonts w:asciiTheme="minorHAnsi" w:hAnsiTheme="minorHAnsi"/>
          <w:color w:val="222222"/>
        </w:rPr>
        <w:t>o</w:t>
      </w:r>
      <w:r w:rsidRPr="009B26D2">
        <w:rPr>
          <w:rStyle w:val="nfase"/>
          <w:rFonts w:asciiTheme="minorHAnsi" w:hAnsiTheme="minorHAnsi"/>
          <w:color w:val="222222"/>
        </w:rPr>
        <w:t>Homo</w:t>
      </w:r>
      <w:proofErr w:type="spellEnd"/>
      <w:r w:rsidRPr="009B26D2">
        <w:rPr>
          <w:rStyle w:val="nfase"/>
          <w:rFonts w:asciiTheme="minorHAnsi" w:hAnsiTheme="minorHAnsi"/>
          <w:color w:val="222222"/>
        </w:rPr>
        <w:t xml:space="preserve"> sapiens</w:t>
      </w:r>
      <w:r>
        <w:rPr>
          <w:rStyle w:val="apple-converted-space"/>
          <w:rFonts w:asciiTheme="minorHAnsi" w:hAnsiTheme="minorHAnsi"/>
          <w:color w:val="222222"/>
        </w:rPr>
        <w:t xml:space="preserve"> </w:t>
      </w:r>
      <w:r w:rsidRPr="009B26D2">
        <w:rPr>
          <w:rFonts w:asciiTheme="minorHAnsi" w:hAnsiTheme="minorHAnsi"/>
          <w:color w:val="222222"/>
        </w:rPr>
        <w:t xml:space="preserve">só passara a estar presente na Ásia há 50.000 anos”, disse Wu </w:t>
      </w:r>
      <w:proofErr w:type="spellStart"/>
      <w:r w:rsidRPr="009B26D2">
        <w:rPr>
          <w:rFonts w:asciiTheme="minorHAnsi" w:hAnsiTheme="minorHAnsi"/>
          <w:color w:val="222222"/>
        </w:rPr>
        <w:t>Liu</w:t>
      </w:r>
      <w:proofErr w:type="spellEnd"/>
      <w:r w:rsidRPr="009B26D2">
        <w:rPr>
          <w:rFonts w:asciiTheme="minorHAnsi" w:hAnsiTheme="minorHAnsi"/>
          <w:color w:val="222222"/>
        </w:rPr>
        <w:t xml:space="preserve">, autor principal do estudo, do Instituto de Paleontologia dos Vertebrados e de Paleoantropologia da Academia das Ciências chinesa. </w:t>
      </w:r>
      <w:r>
        <w:rPr>
          <w:rFonts w:asciiTheme="minorHAnsi" w:hAnsiTheme="minorHAnsi"/>
          <w:color w:val="222222"/>
        </w:rPr>
        <w:t>“</w:t>
      </w:r>
      <w:r w:rsidRPr="009B26D2">
        <w:rPr>
          <w:rFonts w:asciiTheme="minorHAnsi" w:hAnsiTheme="minorHAnsi"/>
          <w:color w:val="222222"/>
        </w:rPr>
        <w:t>Mas os dentes agora descobertos</w:t>
      </w:r>
      <w:r>
        <w:rPr>
          <w:rFonts w:asciiTheme="minorHAnsi" w:hAnsiTheme="minorHAnsi"/>
          <w:color w:val="222222"/>
        </w:rPr>
        <w:t>”</w:t>
      </w:r>
      <w:r w:rsidRPr="009B26D2">
        <w:rPr>
          <w:rFonts w:asciiTheme="minorHAnsi" w:hAnsiTheme="minorHAnsi"/>
          <w:color w:val="222222"/>
        </w:rPr>
        <w:t xml:space="preserve">, acrescentou, </w:t>
      </w:r>
      <w:r>
        <w:rPr>
          <w:rFonts w:asciiTheme="minorHAnsi" w:hAnsiTheme="minorHAnsi"/>
          <w:color w:val="222222"/>
        </w:rPr>
        <w:t>“</w:t>
      </w:r>
      <w:r w:rsidRPr="009B26D2">
        <w:rPr>
          <w:rFonts w:asciiTheme="minorHAnsi" w:hAnsiTheme="minorHAnsi"/>
          <w:color w:val="222222"/>
        </w:rPr>
        <w:t>são cerca de duas vezes mais antigos do que os primeiros vestígios da presença de humanos modernos na Europa</w:t>
      </w:r>
      <w:r>
        <w:rPr>
          <w:rFonts w:asciiTheme="minorHAnsi" w:hAnsiTheme="minorHAnsi"/>
          <w:color w:val="222222"/>
        </w:rPr>
        <w:t>”</w:t>
      </w:r>
      <w:r w:rsidRPr="009B26D2">
        <w:rPr>
          <w:rFonts w:asciiTheme="minorHAnsi" w:hAnsiTheme="minorHAnsi"/>
          <w:color w:val="222222"/>
        </w:rPr>
        <w:t>.</w:t>
      </w:r>
    </w:p>
    <w:p w:rsidR="009B26D2" w:rsidRPr="009B26D2" w:rsidRDefault="009B26D2" w:rsidP="009B26D2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</w:rPr>
      </w:pPr>
      <w:r w:rsidRPr="009B26D2">
        <w:rPr>
          <w:rFonts w:asciiTheme="minorHAnsi" w:hAnsiTheme="minorHAnsi"/>
          <w:color w:val="222222"/>
        </w:rPr>
        <w:t>“Estes resultados sugerem que o</w:t>
      </w:r>
      <w:r>
        <w:rPr>
          <w:rStyle w:val="apple-converted-space"/>
          <w:rFonts w:asciiTheme="minorHAnsi" w:hAnsiTheme="minorHAnsi"/>
          <w:color w:val="222222"/>
        </w:rPr>
        <w:t xml:space="preserve"> </w:t>
      </w:r>
      <w:r w:rsidRPr="009B26D2">
        <w:rPr>
          <w:rStyle w:val="nfase"/>
          <w:rFonts w:asciiTheme="minorHAnsi" w:hAnsiTheme="minorHAnsi"/>
          <w:color w:val="222222"/>
        </w:rPr>
        <w:t>Homo sapiens</w:t>
      </w:r>
      <w:r>
        <w:rPr>
          <w:rStyle w:val="apple-converted-space"/>
          <w:rFonts w:asciiTheme="minorHAnsi" w:hAnsiTheme="minorHAnsi"/>
          <w:color w:val="222222"/>
        </w:rPr>
        <w:t xml:space="preserve"> </w:t>
      </w:r>
      <w:r w:rsidRPr="009B26D2">
        <w:rPr>
          <w:rFonts w:asciiTheme="minorHAnsi" w:hAnsiTheme="minorHAnsi"/>
          <w:color w:val="222222"/>
        </w:rPr>
        <w:t>esteve presente na Ásia desde muito antes do que os 50.000 anos apontados pela hipótese</w:t>
      </w:r>
      <w:r>
        <w:rPr>
          <w:rStyle w:val="apple-converted-space"/>
          <w:rFonts w:asciiTheme="minorHAnsi" w:hAnsiTheme="minorHAnsi"/>
          <w:color w:val="222222"/>
        </w:rPr>
        <w:t xml:space="preserve"> designada por “</w:t>
      </w:r>
      <w:r w:rsidRPr="009B26D2">
        <w:rPr>
          <w:rStyle w:val="nfase"/>
          <w:rFonts w:asciiTheme="minorHAnsi" w:hAnsiTheme="minorHAnsi"/>
          <w:color w:val="222222"/>
        </w:rPr>
        <w:t xml:space="preserve">Out </w:t>
      </w:r>
      <w:proofErr w:type="spellStart"/>
      <w:r w:rsidRPr="009B26D2">
        <w:rPr>
          <w:rStyle w:val="nfase"/>
          <w:rFonts w:asciiTheme="minorHAnsi" w:hAnsiTheme="minorHAnsi"/>
          <w:color w:val="222222"/>
        </w:rPr>
        <w:t>of</w:t>
      </w:r>
      <w:proofErr w:type="spellEnd"/>
      <w:r w:rsidRPr="009B26D2">
        <w:rPr>
          <w:rStyle w:val="nfase"/>
          <w:rFonts w:asciiTheme="minorHAnsi" w:hAnsiTheme="minorHAnsi"/>
          <w:color w:val="222222"/>
        </w:rPr>
        <w:t xml:space="preserve"> Africa</w:t>
      </w:r>
      <w:r w:rsidRPr="009B26D2">
        <w:rPr>
          <w:rFonts w:asciiTheme="minorHAnsi" w:hAnsiTheme="minorHAnsi"/>
          <w:color w:val="222222"/>
        </w:rPr>
        <w:t>”</w:t>
      </w:r>
      <w:r>
        <w:rPr>
          <w:rFonts w:asciiTheme="minorHAnsi" w:hAnsiTheme="minorHAnsi"/>
          <w:color w:val="222222"/>
        </w:rPr>
        <w:t xml:space="preserve"> (que diz que </w:t>
      </w:r>
      <w:r w:rsidRPr="009B26D2">
        <w:rPr>
          <w:rFonts w:asciiTheme="minorHAnsi" w:hAnsiTheme="minorHAnsi"/>
          <w:color w:val="222222"/>
        </w:rPr>
        <w:t>a nossa espécie surgiu pela primeira vez, em África, há cerca de 200.000 anos, espalhando-se a segu</w:t>
      </w:r>
      <w:r w:rsidR="001E3257">
        <w:rPr>
          <w:rFonts w:asciiTheme="minorHAnsi" w:hAnsiTheme="minorHAnsi"/>
          <w:color w:val="222222"/>
        </w:rPr>
        <w:t>ir para outras regiões do mundo)</w:t>
      </w:r>
      <w:r w:rsidRPr="009B26D2">
        <w:rPr>
          <w:rFonts w:asciiTheme="minorHAnsi" w:hAnsiTheme="minorHAnsi"/>
          <w:color w:val="222222"/>
        </w:rPr>
        <w:t xml:space="preserve">, explicou por seu lado </w:t>
      </w:r>
      <w:proofErr w:type="spellStart"/>
      <w:r w:rsidRPr="009B26D2">
        <w:rPr>
          <w:rFonts w:asciiTheme="minorHAnsi" w:hAnsiTheme="minorHAnsi"/>
          <w:color w:val="222222"/>
        </w:rPr>
        <w:t>María</w:t>
      </w:r>
      <w:proofErr w:type="spellEnd"/>
      <w:r w:rsidRPr="009B26D2">
        <w:rPr>
          <w:rFonts w:asciiTheme="minorHAnsi" w:hAnsiTheme="minorHAnsi"/>
          <w:color w:val="222222"/>
        </w:rPr>
        <w:t xml:space="preserve"> </w:t>
      </w:r>
      <w:proofErr w:type="spellStart"/>
      <w:r w:rsidRPr="009B26D2">
        <w:rPr>
          <w:rFonts w:asciiTheme="minorHAnsi" w:hAnsiTheme="minorHAnsi"/>
          <w:color w:val="222222"/>
        </w:rPr>
        <w:t>Martinón</w:t>
      </w:r>
      <w:proofErr w:type="spellEnd"/>
      <w:r w:rsidRPr="009B26D2">
        <w:rPr>
          <w:rFonts w:asciiTheme="minorHAnsi" w:hAnsiTheme="minorHAnsi"/>
          <w:color w:val="222222"/>
        </w:rPr>
        <w:t xml:space="preserve">-Torres, do </w:t>
      </w:r>
      <w:proofErr w:type="spellStart"/>
      <w:r w:rsidRPr="009B26D2">
        <w:rPr>
          <w:rFonts w:asciiTheme="minorHAnsi" w:hAnsiTheme="minorHAnsi"/>
          <w:color w:val="222222"/>
        </w:rPr>
        <w:t>University</w:t>
      </w:r>
      <w:proofErr w:type="spellEnd"/>
      <w:r w:rsidRPr="009B26D2">
        <w:rPr>
          <w:rFonts w:asciiTheme="minorHAnsi" w:hAnsiTheme="minorHAnsi"/>
          <w:color w:val="222222"/>
        </w:rPr>
        <w:t xml:space="preserve"> </w:t>
      </w:r>
      <w:proofErr w:type="spellStart"/>
      <w:r w:rsidRPr="009B26D2">
        <w:rPr>
          <w:rFonts w:asciiTheme="minorHAnsi" w:hAnsiTheme="minorHAnsi"/>
          <w:color w:val="222222"/>
        </w:rPr>
        <w:t>College</w:t>
      </w:r>
      <w:proofErr w:type="spellEnd"/>
      <w:r w:rsidRPr="009B26D2">
        <w:rPr>
          <w:rFonts w:asciiTheme="minorHAnsi" w:hAnsiTheme="minorHAnsi"/>
          <w:color w:val="222222"/>
        </w:rPr>
        <w:t xml:space="preserve"> de Londres (Reino Unido) e </w:t>
      </w:r>
      <w:proofErr w:type="spellStart"/>
      <w:r w:rsidRPr="009B26D2">
        <w:rPr>
          <w:rFonts w:asciiTheme="minorHAnsi" w:hAnsiTheme="minorHAnsi"/>
          <w:color w:val="222222"/>
        </w:rPr>
        <w:t>co-autora</w:t>
      </w:r>
      <w:proofErr w:type="spellEnd"/>
      <w:r w:rsidRPr="009B26D2">
        <w:rPr>
          <w:rFonts w:asciiTheme="minorHAnsi" w:hAnsiTheme="minorHAnsi"/>
          <w:color w:val="222222"/>
        </w:rPr>
        <w:t xml:space="preserve"> do trabalho.</w:t>
      </w:r>
    </w:p>
    <w:p w:rsidR="009B26D2" w:rsidRPr="009B26D2" w:rsidRDefault="009B26D2" w:rsidP="009B26D2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</w:rPr>
      </w:pPr>
      <w:r w:rsidRPr="009B26D2">
        <w:rPr>
          <w:rFonts w:asciiTheme="minorHAnsi" w:hAnsiTheme="minorHAnsi"/>
          <w:color w:val="222222"/>
        </w:rPr>
        <w:t>Para esta c</w:t>
      </w:r>
      <w:r w:rsidR="001E3257">
        <w:rPr>
          <w:rFonts w:asciiTheme="minorHAnsi" w:hAnsiTheme="minorHAnsi"/>
          <w:color w:val="222222"/>
        </w:rPr>
        <w:t>ientista</w:t>
      </w:r>
      <w:r w:rsidRPr="009B26D2">
        <w:rPr>
          <w:rFonts w:asciiTheme="minorHAnsi" w:hAnsiTheme="minorHAnsi"/>
          <w:color w:val="222222"/>
        </w:rPr>
        <w:t xml:space="preserve"> “é lógico pensar que as dispersões migratórias para leste tenham sido mais fáceis, do ponto de vista ambiental, do que </w:t>
      </w:r>
      <w:proofErr w:type="gramStart"/>
      <w:r w:rsidRPr="009B26D2">
        <w:rPr>
          <w:rFonts w:asciiTheme="minorHAnsi" w:hAnsiTheme="minorHAnsi"/>
          <w:color w:val="222222"/>
        </w:rPr>
        <w:t>as deslocações para</w:t>
      </w:r>
      <w:proofErr w:type="gramEnd"/>
      <w:r w:rsidRPr="009B26D2">
        <w:rPr>
          <w:rFonts w:asciiTheme="minorHAnsi" w:hAnsiTheme="minorHAnsi"/>
          <w:color w:val="222222"/>
        </w:rPr>
        <w:t xml:space="preserve"> norte, dada a rudeza dos invernos na Europa”. </w:t>
      </w:r>
      <w:r w:rsidR="001E3257">
        <w:rPr>
          <w:rFonts w:asciiTheme="minorHAnsi" w:hAnsiTheme="minorHAnsi"/>
          <w:color w:val="222222"/>
        </w:rPr>
        <w:t>E adianta</w:t>
      </w:r>
      <w:r w:rsidRPr="009B26D2">
        <w:rPr>
          <w:rFonts w:asciiTheme="minorHAnsi" w:hAnsiTheme="minorHAnsi"/>
          <w:color w:val="222222"/>
        </w:rPr>
        <w:t xml:space="preserve">: </w:t>
      </w:r>
      <w:r w:rsidR="001E3257">
        <w:rPr>
          <w:rFonts w:asciiTheme="minorHAnsi" w:hAnsiTheme="minorHAnsi"/>
          <w:color w:val="222222"/>
        </w:rPr>
        <w:t>“</w:t>
      </w:r>
      <w:r w:rsidRPr="009B26D2">
        <w:rPr>
          <w:rFonts w:asciiTheme="minorHAnsi" w:hAnsiTheme="minorHAnsi"/>
          <w:color w:val="222222"/>
        </w:rPr>
        <w:t xml:space="preserve">também é possível que a nossa espécie tenha chegado ao Sul da China dezenas de milhares de anos antes de conquistar a Europa simplesmente por não ter conseguido entretanto entrar no continente europeu devido à presença, já enraizada, dos nossos robustos primos </w:t>
      </w:r>
      <w:proofErr w:type="spellStart"/>
      <w:r w:rsidRPr="009B26D2">
        <w:rPr>
          <w:rFonts w:asciiTheme="minorHAnsi" w:hAnsiTheme="minorHAnsi"/>
          <w:color w:val="222222"/>
        </w:rPr>
        <w:t>neandertais</w:t>
      </w:r>
      <w:proofErr w:type="spellEnd"/>
      <w:r w:rsidRPr="009B26D2">
        <w:rPr>
          <w:rFonts w:asciiTheme="minorHAnsi" w:hAnsiTheme="minorHAnsi"/>
          <w:color w:val="222222"/>
        </w:rPr>
        <w:t xml:space="preserve">. “Poderá ter sido difícil conquistar territórios que os </w:t>
      </w:r>
      <w:proofErr w:type="spellStart"/>
      <w:r w:rsidRPr="009B26D2">
        <w:rPr>
          <w:rFonts w:asciiTheme="minorHAnsi" w:hAnsiTheme="minorHAnsi"/>
          <w:color w:val="222222"/>
        </w:rPr>
        <w:t>neandertais</w:t>
      </w:r>
      <w:proofErr w:type="spellEnd"/>
      <w:r w:rsidRPr="009B26D2">
        <w:rPr>
          <w:rFonts w:asciiTheme="minorHAnsi" w:hAnsiTheme="minorHAnsi"/>
          <w:color w:val="222222"/>
        </w:rPr>
        <w:t xml:space="preserve"> já ocupavam há centenas de milhares de anos”, disse </w:t>
      </w:r>
      <w:proofErr w:type="spellStart"/>
      <w:r w:rsidRPr="009B26D2">
        <w:rPr>
          <w:rFonts w:asciiTheme="minorHAnsi" w:hAnsiTheme="minorHAnsi"/>
          <w:color w:val="222222"/>
        </w:rPr>
        <w:t>María</w:t>
      </w:r>
      <w:proofErr w:type="spellEnd"/>
      <w:r w:rsidRPr="009B26D2">
        <w:rPr>
          <w:rFonts w:asciiTheme="minorHAnsi" w:hAnsiTheme="minorHAnsi"/>
          <w:color w:val="222222"/>
        </w:rPr>
        <w:t xml:space="preserve"> </w:t>
      </w:r>
      <w:proofErr w:type="spellStart"/>
      <w:r w:rsidRPr="009B26D2">
        <w:rPr>
          <w:rFonts w:asciiTheme="minorHAnsi" w:hAnsiTheme="minorHAnsi"/>
          <w:color w:val="222222"/>
        </w:rPr>
        <w:t>Martinón</w:t>
      </w:r>
      <w:proofErr w:type="spellEnd"/>
      <w:r w:rsidRPr="009B26D2">
        <w:rPr>
          <w:rFonts w:asciiTheme="minorHAnsi" w:hAnsiTheme="minorHAnsi"/>
          <w:color w:val="222222"/>
        </w:rPr>
        <w:t>-Torres.</w:t>
      </w:r>
    </w:p>
    <w:p w:rsidR="009B26D2" w:rsidRPr="009B26D2" w:rsidRDefault="001E3257" w:rsidP="009B26D2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Para esta investigadora,</w:t>
      </w:r>
      <w:r w:rsidR="009B26D2" w:rsidRPr="009B26D2">
        <w:rPr>
          <w:rFonts w:asciiTheme="minorHAnsi" w:hAnsiTheme="minorHAnsi"/>
          <w:color w:val="222222"/>
        </w:rPr>
        <w:t xml:space="preserve"> algumas das migrações para fora de África têm vindo a ser rotuladas de “falsas dispersões”. E</w:t>
      </w:r>
      <w:r>
        <w:rPr>
          <w:rFonts w:asciiTheme="minorHAnsi" w:hAnsiTheme="minorHAnsi"/>
          <w:color w:val="222222"/>
        </w:rPr>
        <w:t>,</w:t>
      </w:r>
      <w:r w:rsidR="009B26D2" w:rsidRPr="009B26D2">
        <w:rPr>
          <w:rFonts w:asciiTheme="minorHAnsi" w:hAnsiTheme="minorHAnsi"/>
          <w:color w:val="222222"/>
        </w:rPr>
        <w:t xml:space="preserve"> por exemplo, certos fósseis provenientes de grutas em </w:t>
      </w:r>
      <w:r w:rsidR="009B26D2" w:rsidRPr="009B26D2">
        <w:rPr>
          <w:rFonts w:asciiTheme="minorHAnsi" w:hAnsiTheme="minorHAnsi"/>
          <w:color w:val="222222"/>
        </w:rPr>
        <w:lastRenderedPageBreak/>
        <w:t xml:space="preserve">Israel indicam que, de facto, há cerca de 90.000 anos, os humanos modernos terão chegado “às portas da </w:t>
      </w:r>
      <w:r>
        <w:rPr>
          <w:rFonts w:asciiTheme="minorHAnsi" w:hAnsiTheme="minorHAnsi"/>
          <w:color w:val="222222"/>
        </w:rPr>
        <w:t>Europa sem conseguir lá entrar”</w:t>
      </w:r>
      <w:r w:rsidR="009B26D2" w:rsidRPr="009B26D2">
        <w:rPr>
          <w:rFonts w:asciiTheme="minorHAnsi" w:hAnsiTheme="minorHAnsi"/>
          <w:color w:val="222222"/>
        </w:rPr>
        <w:t>.</w:t>
      </w:r>
    </w:p>
    <w:p w:rsidR="009B26D2" w:rsidRDefault="001E3257" w:rsidP="009B26D2">
      <w:pPr>
        <w:rPr>
          <w:sz w:val="24"/>
          <w:szCs w:val="24"/>
        </w:rPr>
      </w:pPr>
      <w:r>
        <w:rPr>
          <w:sz w:val="24"/>
          <w:szCs w:val="24"/>
        </w:rPr>
        <w:t>Esta e outras descobertas recentes mostram o quão incerta está ainda a história da espécie humana. Em cada novo fóssil ainda por descobrir encontra-se o futuro da compreensão das nossas origens.</w:t>
      </w:r>
    </w:p>
    <w:p w:rsidR="001E3257" w:rsidRDefault="001E3257" w:rsidP="009B26D2">
      <w:pPr>
        <w:rPr>
          <w:sz w:val="24"/>
          <w:szCs w:val="24"/>
        </w:rPr>
      </w:pPr>
    </w:p>
    <w:p w:rsidR="001E3257" w:rsidRPr="009B26D2" w:rsidRDefault="001E3257" w:rsidP="009B26D2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  <w:r w:rsidR="00B060C7">
        <w:rPr>
          <w:sz w:val="24"/>
          <w:szCs w:val="24"/>
        </w:rPr>
        <w:t xml:space="preserve"> com Agência Reuters</w:t>
      </w:r>
    </w:p>
    <w:sectPr w:rsidR="001E3257" w:rsidRPr="009B26D2" w:rsidSect="007C0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B26D2"/>
    <w:rsid w:val="00191727"/>
    <w:rsid w:val="001E3257"/>
    <w:rsid w:val="00362D13"/>
    <w:rsid w:val="007C0486"/>
    <w:rsid w:val="00943EA8"/>
    <w:rsid w:val="009B26D2"/>
    <w:rsid w:val="00B0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8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9B26D2"/>
  </w:style>
  <w:style w:type="character" w:styleId="Hiperligao">
    <w:name w:val="Hyperlink"/>
    <w:basedOn w:val="Tipodeletrapredefinidodopargrafo"/>
    <w:uiPriority w:val="99"/>
    <w:semiHidden/>
    <w:unhideWhenUsed/>
    <w:rsid w:val="009B26D2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9B26D2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B2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4</cp:revision>
  <dcterms:created xsi:type="dcterms:W3CDTF">2015-10-16T10:50:00Z</dcterms:created>
  <dcterms:modified xsi:type="dcterms:W3CDTF">2015-10-16T11:14:00Z</dcterms:modified>
</cp:coreProperties>
</file>