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383651" w:rsidRDefault="00383651">
      <w:pPr>
        <w:rPr>
          <w:sz w:val="28"/>
          <w:szCs w:val="28"/>
        </w:rPr>
      </w:pPr>
      <w:r w:rsidRPr="00383651">
        <w:rPr>
          <w:sz w:val="28"/>
          <w:szCs w:val="28"/>
        </w:rPr>
        <w:t>Piolhos, outra vez!</w:t>
      </w:r>
    </w:p>
    <w:p w:rsidR="00383651" w:rsidRDefault="00383651"/>
    <w:p w:rsidR="00383651" w:rsidRPr="00383651" w:rsidRDefault="00383651">
      <w:pPr>
        <w:rPr>
          <w:sz w:val="24"/>
          <w:szCs w:val="24"/>
        </w:rPr>
      </w:pPr>
      <w:r w:rsidRPr="00383651">
        <w:rPr>
          <w:sz w:val="24"/>
          <w:szCs w:val="24"/>
        </w:rPr>
        <w:t xml:space="preserve">Com o início do novo ano </w:t>
      </w:r>
      <w:proofErr w:type="spellStart"/>
      <w:r w:rsidRPr="00383651">
        <w:rPr>
          <w:sz w:val="24"/>
          <w:szCs w:val="24"/>
        </w:rPr>
        <w:t>lectivo</w:t>
      </w:r>
      <w:proofErr w:type="spellEnd"/>
      <w:r>
        <w:rPr>
          <w:sz w:val="24"/>
          <w:szCs w:val="24"/>
        </w:rPr>
        <w:t>,</w:t>
      </w:r>
      <w:r w:rsidRPr="00383651">
        <w:rPr>
          <w:sz w:val="24"/>
          <w:szCs w:val="24"/>
        </w:rPr>
        <w:t xml:space="preserve"> as nossas crianças deparam-se com muitas novidades no seio escolar. Mas um </w:t>
      </w:r>
      <w:proofErr w:type="spellStart"/>
      <w:r w:rsidRPr="00383651">
        <w:rPr>
          <w:sz w:val="24"/>
          <w:szCs w:val="24"/>
        </w:rPr>
        <w:t>aspecto</w:t>
      </w:r>
      <w:proofErr w:type="spellEnd"/>
      <w:r w:rsidRPr="00383651">
        <w:rPr>
          <w:sz w:val="24"/>
          <w:szCs w:val="24"/>
        </w:rPr>
        <w:t xml:space="preserve"> que teima em se repetir de ano para ano: os piolhos!</w:t>
      </w:r>
    </w:p>
    <w:p w:rsidR="00383651" w:rsidRDefault="00383651">
      <w:pPr>
        <w:rPr>
          <w:rFonts w:cs="Arial"/>
          <w:color w:val="000000"/>
          <w:sz w:val="24"/>
          <w:szCs w:val="24"/>
        </w:rPr>
      </w:pPr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"Companheiros" de evolução, os piolhos,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insectos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parasitas sugadores de sangue, sem asas, continuam a parasitar-nos por maior que seja a tecnologia e medicina de que disponhamos. A espécie humana é parasitada por três espécies: o piolho da cabeça (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Pediculus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humanus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capitis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>), o do corpo (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Pediculus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humanus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humanus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>) e o piolho da zona púbica (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Phthirus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púbis</w:t>
      </w:r>
      <w:r w:rsidRPr="00383651">
        <w:rPr>
          <w:rFonts w:cs="Arial"/>
          <w:color w:val="000000"/>
          <w:sz w:val="24"/>
          <w:szCs w:val="24"/>
          <w:shd w:val="clear" w:color="auto" w:fill="FFFFFF"/>
        </w:rPr>
        <w:t>). Qual deles o mais chato!?</w:t>
      </w:r>
    </w:p>
    <w:p w:rsidR="00383651" w:rsidRDefault="00383651">
      <w:pPr>
        <w:rPr>
          <w:rFonts w:cs="Arial"/>
          <w:color w:val="000000"/>
          <w:sz w:val="24"/>
          <w:szCs w:val="24"/>
        </w:rPr>
      </w:pPr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Em idade escolar, pela maior extensão do contacto físico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directo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entre muitas crianças no mesmo espaço físico, é comum este </w:t>
      </w:r>
      <w:proofErr w:type="gram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parasita</w:t>
      </w:r>
      <w:proofErr w:type="gram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infestar o couro cabeludo da criançada. Refira-se que ele não escolhe cabeças,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afectando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indiscriminadamente infantes de todas as classes sociais e intelectuais, independentemente do seu cabelo, da sua cor de pele, simpatia política ou crença religiosa paternal. A sua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atracção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é pelo sangue humano de que são específicos. E todos os cabelos são bons para ancorar as suas lêndeas.</w:t>
      </w:r>
    </w:p>
    <w:p w:rsidR="00383651" w:rsidRDefault="00383651">
      <w:pPr>
        <w:rPr>
          <w:rFonts w:cs="Arial"/>
          <w:color w:val="000000"/>
          <w:sz w:val="24"/>
          <w:szCs w:val="24"/>
        </w:rPr>
      </w:pPr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Como estes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insectos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de corpo achatado não possuem asas, está excluída a sua transmissão por via aérea. Acrescente-se que a sua presença não é sinónimo de falta de higiene mas sim de que houve um contacto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directo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entre um portador e o novo hospedeiro. Basta que exista uma criança contaminada para que a disseminação ocorra, sendo que a única forma de travar a infestação é a de uma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acção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de desparasitação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colectiva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sem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excepções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383651" w:rsidRDefault="00383651">
      <w:pPr>
        <w:rPr>
          <w:rFonts w:cs="Arial"/>
          <w:color w:val="000000"/>
          <w:sz w:val="24"/>
          <w:szCs w:val="24"/>
        </w:rPr>
      </w:pPr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Assim, os avisos da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detecção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de piolhos numa determinada classe escolar devem ser levados a sério e com a necessária consciência de responsabilidade social e de higiene pública por todos os encarregados de educação, sem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excepção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. Basta a incúria de um para que todos continuem parasitados com os piolhos da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sub-ordem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Anoplura.</w:t>
      </w:r>
    </w:p>
    <w:p w:rsidR="00383651" w:rsidRDefault="00383651">
      <w:pPr>
        <w:rPr>
          <w:rFonts w:cs="Arial"/>
          <w:color w:val="000000"/>
          <w:sz w:val="24"/>
          <w:szCs w:val="24"/>
        </w:rPr>
      </w:pPr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Consequências? Vergonha pública é a menor das consequências. Pediculose, incómodo devido à comichão e prurido que pode </w:t>
      </w:r>
      <w:proofErr w:type="spellStart"/>
      <w:r w:rsidRPr="00383651">
        <w:rPr>
          <w:rFonts w:cs="Arial"/>
          <w:color w:val="000000"/>
          <w:sz w:val="24"/>
          <w:szCs w:val="24"/>
          <w:shd w:val="clear" w:color="auto" w:fill="FFFFFF"/>
        </w:rPr>
        <w:t>infectar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 xml:space="preserve"> secundariamente com</w:t>
      </w:r>
      <w: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aureus</w:t>
      </w:r>
      <w:proofErr w:type="spellEnd"/>
      <w: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383651">
        <w:rPr>
          <w:rFonts w:cs="Arial"/>
          <w:color w:val="000000"/>
          <w:sz w:val="24"/>
          <w:szCs w:val="24"/>
          <w:shd w:val="clear" w:color="auto" w:fill="FFFFFF"/>
        </w:rPr>
        <w:t>ou</w:t>
      </w:r>
      <w: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Streptococcus</w:t>
      </w:r>
      <w:proofErr w:type="spellEnd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651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pyogenes</w:t>
      </w:r>
      <w:proofErr w:type="spellEnd"/>
      <w:r w:rsidRPr="00383651">
        <w:rPr>
          <w:rFonts w:cs="Arial"/>
          <w:color w:val="000000"/>
          <w:sz w:val="24"/>
          <w:szCs w:val="24"/>
          <w:shd w:val="clear" w:color="auto" w:fill="FFFFFF"/>
        </w:rPr>
        <w:t>. Mas o efeito mais imediato é o do eventual menor rendimento escolar por noites mal dormidas, devido a comichão intensa, o que aumenta a sonolência da criança durante as aulas e testes. Ironicamente, um piolho da cabeça não suga conhecimento mas pode contribuir para uma negativa numa prova.</w:t>
      </w:r>
    </w:p>
    <w:p w:rsidR="00383651" w:rsidRDefault="00383651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383651">
        <w:rPr>
          <w:rFonts w:cs="Arial"/>
          <w:color w:val="000000"/>
          <w:sz w:val="24"/>
          <w:szCs w:val="24"/>
          <w:shd w:val="clear" w:color="auto" w:fill="FFFFFF"/>
        </w:rPr>
        <w:t>Pelo bem-estar de todos, assuma a sua responsabilidade social e ajude as suas crianças a eliminar esses chatos bichinhos parasitas!</w:t>
      </w:r>
    </w:p>
    <w:p w:rsidR="00383651" w:rsidRDefault="00383651">
      <w:pPr>
        <w:rPr>
          <w:rFonts w:cs="Arial"/>
          <w:color w:val="000000"/>
          <w:sz w:val="24"/>
          <w:szCs w:val="24"/>
        </w:rPr>
      </w:pPr>
    </w:p>
    <w:p w:rsidR="00383651" w:rsidRDefault="00383651">
      <w:pPr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383651">
        <w:rPr>
          <w:rFonts w:cs="Arial"/>
          <w:bCs/>
          <w:color w:val="000000"/>
          <w:sz w:val="24"/>
          <w:szCs w:val="24"/>
          <w:shd w:val="clear" w:color="auto" w:fill="FFFFFF"/>
        </w:rPr>
        <w:t>António Piedade</w:t>
      </w:r>
    </w:p>
    <w:p w:rsidR="00383651" w:rsidRPr="00383651" w:rsidRDefault="005D172F">
      <w:pPr>
        <w:rPr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  <w:shd w:val="clear" w:color="auto" w:fill="FFFFFF"/>
        </w:rPr>
        <w:lastRenderedPageBreak/>
        <w:t>Ciência na Imprensa Regional – Ciência Viva</w:t>
      </w:r>
    </w:p>
    <w:sectPr w:rsidR="00383651" w:rsidRPr="00383651" w:rsidSect="000E3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383651"/>
    <w:rsid w:val="000E3D6A"/>
    <w:rsid w:val="00362D13"/>
    <w:rsid w:val="00383651"/>
    <w:rsid w:val="005D172F"/>
    <w:rsid w:val="007028C3"/>
    <w:rsid w:val="00943EA8"/>
    <w:rsid w:val="00F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38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2135</Characters>
  <Application>Microsoft Office Word</Application>
  <DocSecurity>0</DocSecurity>
  <Lines>17</Lines>
  <Paragraphs>5</Paragraphs>
  <ScaleCrop>false</ScaleCrop>
  <Company>PERSONAL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3</cp:revision>
  <dcterms:created xsi:type="dcterms:W3CDTF">2015-09-11T14:44:00Z</dcterms:created>
  <dcterms:modified xsi:type="dcterms:W3CDTF">2015-09-11T14:45:00Z</dcterms:modified>
</cp:coreProperties>
</file>