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64" w:rsidRDefault="00446F54" w:rsidP="004D2364">
      <w:pPr>
        <w:rPr>
          <w:b/>
          <w:sz w:val="24"/>
          <w:szCs w:val="24"/>
        </w:rPr>
      </w:pPr>
      <w:r w:rsidRPr="00B068C4">
        <w:rPr>
          <w:b/>
          <w:sz w:val="24"/>
          <w:szCs w:val="24"/>
        </w:rPr>
        <w:t>Caçar cachalotes, uma estória na história</w:t>
      </w:r>
    </w:p>
    <w:p w:rsidR="00CA3475" w:rsidRPr="00446F54" w:rsidRDefault="00CA3475"/>
    <w:p w:rsidR="00AC5475" w:rsidRDefault="00954D8F">
      <w:r>
        <w:t xml:space="preserve">Escreveu Herman </w:t>
      </w:r>
      <w:proofErr w:type="spellStart"/>
      <w:r>
        <w:t>Melville</w:t>
      </w:r>
      <w:proofErr w:type="spellEnd"/>
      <w:r>
        <w:t xml:space="preserve">, em 1851, uma estória dentro da história. Romanceada, a perseguição </w:t>
      </w:r>
      <w:r w:rsidR="008F031A">
        <w:t>do Capitão Ahab</w:t>
      </w:r>
      <w:r>
        <w:t xml:space="preserve"> ao cachalote albino Moby Dick impressionou o público da altura pelo seu final dramático e glorioso para a besta marinha. Entre a ficção, muito sobre a caça de cetáceos se pode aprender neste romance, já que Melville havia embarcado em navios baleeiros e sido, ele próprio, arpoador. </w:t>
      </w:r>
      <w:r w:rsidR="00103E1A">
        <w:t>Durante todo o século XIX, estes navios, de várias nacionalidades, faziam longas viagens transoceânicas capturando os grandes cetáceos e processando-os a bordo até voltarem ao porto de origem.</w:t>
      </w:r>
    </w:p>
    <w:p w:rsidR="008F031A" w:rsidRDefault="00AC5475">
      <w:r>
        <w:t>O</w:t>
      </w:r>
      <w:r w:rsidR="00D847CA">
        <w:t xml:space="preserve"> final do</w:t>
      </w:r>
      <w:r>
        <w:t xml:space="preserve"> século XIX representa um marco assinalável na indústria baleeira</w:t>
      </w:r>
      <w:r w:rsidR="00103E1A">
        <w:t xml:space="preserve"> mundial</w:t>
      </w:r>
      <w:r>
        <w:t xml:space="preserve">, com uma </w:t>
      </w:r>
      <w:r w:rsidR="00D847CA">
        <w:t>evolução</w:t>
      </w:r>
      <w:r>
        <w:t xml:space="preserve"> de técnica que iria modificar, abrupta e irreversivelmente, não só a atividade como as populações naturais das principais espécies capturadas. </w:t>
      </w:r>
      <w:r w:rsidR="00D847CA">
        <w:t xml:space="preserve">A mudança da técnica americana para a baleação norueguesa, com a introdução dos baleeiros a vapor e a invenção do arpão explosivo, aliada às primeiras fábricas de processamento de baleias </w:t>
      </w:r>
      <w:r w:rsidR="00486D43">
        <w:t>na costa, foram a base para o início de uma nova</w:t>
      </w:r>
      <w:r w:rsidR="00D847CA">
        <w:t xml:space="preserve"> era da baleação </w:t>
      </w:r>
      <w:r w:rsidR="00EC6217">
        <w:t xml:space="preserve">no </w:t>
      </w:r>
      <w:r w:rsidR="00D847CA">
        <w:t xml:space="preserve">início do século XX. </w:t>
      </w:r>
    </w:p>
    <w:p w:rsidR="008F031A" w:rsidRDefault="008F031A">
      <w:r>
        <w:t>Um estudo recente de investigadores do Departamento Nacional de Pescas Marinhas dos E.U.A. tentou definir</w:t>
      </w:r>
      <w:r w:rsidR="00EC6217">
        <w:t xml:space="preserve"> os</w:t>
      </w:r>
      <w:r>
        <w:t xml:space="preserve"> números de animais capturados durante o século XX e a tarefa demonstrou-se tão difícil como as estimativas avassaladoras. Para o cas</w:t>
      </w:r>
      <w:r w:rsidR="00486D43">
        <w:t>o do cachalote,</w:t>
      </w:r>
      <w:r>
        <w:t xml:space="preserve"> estima-se que </w:t>
      </w:r>
      <w:r w:rsidR="00486D43">
        <w:t xml:space="preserve">300.000 animais tenham sido mortos entre 1712 e 1899 pelas mesmas técnicas usadas no romance </w:t>
      </w:r>
      <w:r w:rsidR="00486D43" w:rsidRPr="00486D43">
        <w:rPr>
          <w:i/>
        </w:rPr>
        <w:t>Moby Dick</w:t>
      </w:r>
      <w:r w:rsidR="00486D43">
        <w:t xml:space="preserve"> – </w:t>
      </w:r>
      <w:r w:rsidR="00EC6217">
        <w:t xml:space="preserve">de grandes </w:t>
      </w:r>
      <w:r w:rsidR="00486D43">
        <w:t xml:space="preserve">navios </w:t>
      </w:r>
      <w:r w:rsidR="00EC6217">
        <w:t xml:space="preserve">baleeiros </w:t>
      </w:r>
      <w:r w:rsidR="00486D43">
        <w:t xml:space="preserve">partiam botes que perseguiam e arpoavam os animais – e que o mesmo número foi atingido entre 1900 e 1962, e novamente entre </w:t>
      </w:r>
      <w:r w:rsidR="00DF3838">
        <w:t>1962</w:t>
      </w:r>
      <w:r w:rsidR="00486D43">
        <w:t xml:space="preserve"> e 1972, o auge da era moderna da caça à baleia. </w:t>
      </w:r>
    </w:p>
    <w:p w:rsidR="00486D43" w:rsidRDefault="00FB0ACB">
      <w:r>
        <w:t xml:space="preserve">Os cachalotes eram utilizados principalmente pelo óleo produzido pelo espermacete – órgão interno responsável pela produção de um líquido que, por variações na sua densidade, permite à espécie realizar mergulhos de grande profundidade – e com o qual se iluminavam as ruas das principais cidades no mundo ocidental. </w:t>
      </w:r>
    </w:p>
    <w:p w:rsidR="00103E1A" w:rsidRDefault="00EC6217">
      <w:r>
        <w:t>Atualmente</w:t>
      </w:r>
      <w:r w:rsidR="00FB0ACB">
        <w:t xml:space="preserve"> </w:t>
      </w:r>
      <w:r>
        <w:t xml:space="preserve">a caça ao cachalote é proibida em todo o mundo pela Comissão Baleeira Internacional (IWC) mas a espécie tem o estatuto de conservação Vulnerável pela União Internacional para a Conservação da Natureza (IUCN) porque as suas populações estão ainda a recuperar </w:t>
      </w:r>
      <w:r w:rsidR="00103E1A">
        <w:t xml:space="preserve">destes </w:t>
      </w:r>
      <w:r>
        <w:t xml:space="preserve">séculos de </w:t>
      </w:r>
      <w:r w:rsidR="00103E1A">
        <w:t xml:space="preserve">intensa </w:t>
      </w:r>
      <w:r>
        <w:t xml:space="preserve">captura. Este animal, um torpedo dos mares, de forma estranha e hábitos cosmopolitas, é hoje visto como um símbolo de conservação e mudanças de atitudes, como é o caso das comunidades baleeiras dos Açores, </w:t>
      </w:r>
      <w:r w:rsidR="00103E1A">
        <w:t xml:space="preserve">outrora </w:t>
      </w:r>
      <w:r>
        <w:t xml:space="preserve">caçadores de baleias, </w:t>
      </w:r>
      <w:r w:rsidR="00103E1A">
        <w:t xml:space="preserve">hoje </w:t>
      </w:r>
      <w:r>
        <w:t>vigias para a observação sustentável de cetáceos no arquipélago</w:t>
      </w:r>
      <w:r w:rsidR="00B068C4">
        <w:t>.</w:t>
      </w:r>
    </w:p>
    <w:p w:rsidR="00B068C4" w:rsidRDefault="00B068C4">
      <w:r>
        <w:t xml:space="preserve">Assim se compreende que o conhecimento sobre o meio marinho e os animais que o habitam, seja essencial para a sua conservação. Tal como </w:t>
      </w:r>
      <w:proofErr w:type="spellStart"/>
      <w:r w:rsidRPr="00FA1490">
        <w:rPr>
          <w:i/>
        </w:rPr>
        <w:t>Moby</w:t>
      </w:r>
      <w:proofErr w:type="spellEnd"/>
      <w:r w:rsidRPr="00FA1490">
        <w:rPr>
          <w:i/>
        </w:rPr>
        <w:t xml:space="preserve"> </w:t>
      </w:r>
      <w:proofErr w:type="spellStart"/>
      <w:r w:rsidRPr="00FA1490">
        <w:rPr>
          <w:i/>
        </w:rPr>
        <w:t>Dick</w:t>
      </w:r>
      <w:proofErr w:type="spellEnd"/>
      <w:r>
        <w:t xml:space="preserve">, </w:t>
      </w:r>
      <w:r w:rsidR="00FA1490">
        <w:t xml:space="preserve">que só décadas mais tarde da sua publicação foi reconhecido como um clássico da literatura, também para os cetáceos, incluindo o grande cachalote, foram necessários séculos de mudança na perceção sobre a sua importância como predadores de topo nos ecossistemas naturais. E disso não nos podemos voltar a esquecer. </w:t>
      </w:r>
    </w:p>
    <w:p w:rsidR="00B068C4" w:rsidRDefault="00B068C4"/>
    <w:p w:rsidR="00103E1A" w:rsidRDefault="00103E1A">
      <w:r>
        <w:t>Nina Vieira e Cristina Brito</w:t>
      </w:r>
    </w:p>
    <w:p w:rsidR="00103E1A" w:rsidRDefault="00B12938">
      <w:r>
        <w:t>Ciência na Imprensa Regional – Ciência Viva</w:t>
      </w:r>
    </w:p>
    <w:p w:rsidR="00D678C1" w:rsidRPr="00397BD9" w:rsidRDefault="00D678C1">
      <w:pPr>
        <w:rPr>
          <w:lang w:val="en-US"/>
        </w:rPr>
      </w:pPr>
      <w:r w:rsidRPr="00210E47">
        <w:lastRenderedPageBreak/>
        <w:t xml:space="preserve">Rocha, R.C., </w:t>
      </w:r>
      <w:proofErr w:type="spellStart"/>
      <w:r w:rsidRPr="00210E47">
        <w:t>Clapham</w:t>
      </w:r>
      <w:proofErr w:type="spellEnd"/>
      <w:r w:rsidRPr="00210E47">
        <w:t>,</w:t>
      </w:r>
      <w:r w:rsidR="00210E47">
        <w:t xml:space="preserve"> P.J. &amp; </w:t>
      </w:r>
      <w:proofErr w:type="spellStart"/>
      <w:r w:rsidR="00210E47">
        <w:t>Ivashchenko</w:t>
      </w:r>
      <w:proofErr w:type="spellEnd"/>
      <w:r w:rsidR="00210E47">
        <w:t xml:space="preserve">, Y.V. </w:t>
      </w:r>
      <w:bookmarkStart w:id="0" w:name="_GoBack"/>
      <w:bookmarkEnd w:id="0"/>
      <w:r w:rsidR="00210E47" w:rsidRPr="00210E47">
        <w:t>2014.</w:t>
      </w:r>
      <w:r w:rsidRPr="00210E47">
        <w:t xml:space="preserve"> </w:t>
      </w:r>
      <w:r w:rsidRPr="00210E47">
        <w:rPr>
          <w:lang w:val="en-US"/>
        </w:rPr>
        <w:t>Emptying the Oceans: A Summary of Industrial Whaling Catches in the 20</w:t>
      </w:r>
      <w:r w:rsidRPr="00210E47">
        <w:rPr>
          <w:vertAlign w:val="superscript"/>
          <w:lang w:val="en-US"/>
        </w:rPr>
        <w:t>th</w:t>
      </w:r>
      <w:r w:rsidRPr="00210E47">
        <w:rPr>
          <w:lang w:val="en-US"/>
        </w:rPr>
        <w:t xml:space="preserve"> Ce</w:t>
      </w:r>
      <w:r w:rsidR="00210E47" w:rsidRPr="00210E47">
        <w:rPr>
          <w:lang w:val="en-US"/>
        </w:rPr>
        <w:t xml:space="preserve">ntury. </w:t>
      </w:r>
      <w:r w:rsidR="00210E47" w:rsidRPr="00397BD9">
        <w:rPr>
          <w:i/>
          <w:lang w:val="en-US"/>
        </w:rPr>
        <w:t>Marine Fisheries Review</w:t>
      </w:r>
      <w:r w:rsidR="00210E47" w:rsidRPr="00397BD9">
        <w:rPr>
          <w:lang w:val="en-US"/>
        </w:rPr>
        <w:t>, 76: 37-48.</w:t>
      </w:r>
    </w:p>
    <w:p w:rsidR="00210E47" w:rsidRPr="00210E47" w:rsidRDefault="00210E47">
      <w:proofErr w:type="gramStart"/>
      <w:r w:rsidRPr="00397BD9">
        <w:rPr>
          <w:rFonts w:cs="Arial"/>
          <w:color w:val="000000"/>
          <w:shd w:val="clear" w:color="auto" w:fill="FFFFFF"/>
          <w:lang w:val="en-US"/>
        </w:rPr>
        <w:t xml:space="preserve">Taylor, B.L., Baird, R., Barlow, J., Dawson, S.M., Ford, J., Mead, J.G., </w:t>
      </w:r>
      <w:proofErr w:type="spellStart"/>
      <w:r w:rsidRPr="00397BD9">
        <w:rPr>
          <w:rFonts w:cs="Arial"/>
          <w:color w:val="000000"/>
          <w:shd w:val="clear" w:color="auto" w:fill="FFFFFF"/>
          <w:lang w:val="en-US"/>
        </w:rPr>
        <w:t>Notarbartolo</w:t>
      </w:r>
      <w:proofErr w:type="spellEnd"/>
      <w:r w:rsidRPr="00397BD9">
        <w:rPr>
          <w:rFonts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397BD9">
        <w:rPr>
          <w:rFonts w:cs="Arial"/>
          <w:color w:val="000000"/>
          <w:shd w:val="clear" w:color="auto" w:fill="FFFFFF"/>
          <w:lang w:val="en-US"/>
        </w:rPr>
        <w:t>di</w:t>
      </w:r>
      <w:proofErr w:type="spellEnd"/>
      <w:r w:rsidRPr="00397BD9">
        <w:rPr>
          <w:rFonts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397BD9">
        <w:rPr>
          <w:rFonts w:cs="Arial"/>
          <w:color w:val="000000"/>
          <w:shd w:val="clear" w:color="auto" w:fill="FFFFFF"/>
          <w:lang w:val="en-US"/>
        </w:rPr>
        <w:t>Sciara</w:t>
      </w:r>
      <w:proofErr w:type="spellEnd"/>
      <w:r w:rsidRPr="00397BD9">
        <w:rPr>
          <w:rFonts w:cs="Arial"/>
          <w:color w:val="000000"/>
          <w:shd w:val="clear" w:color="auto" w:fill="FFFFFF"/>
          <w:lang w:val="en-US"/>
        </w:rPr>
        <w:t>, G., Wade, P. &amp; Pitman, R.L. 2008.</w:t>
      </w:r>
      <w:proofErr w:type="gramEnd"/>
      <w:r w:rsidR="00B12938">
        <w:rPr>
          <w:rStyle w:val="apple-converted-space"/>
          <w:rFonts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210E47">
        <w:rPr>
          <w:rFonts w:cs="Arial"/>
          <w:i/>
          <w:iCs/>
          <w:color w:val="000000"/>
          <w:shd w:val="clear" w:color="auto" w:fill="FFFFFF"/>
          <w:lang w:val="en-US"/>
        </w:rPr>
        <w:t>Physeter</w:t>
      </w:r>
      <w:proofErr w:type="spellEnd"/>
      <w:r w:rsidRPr="00210E47">
        <w:rPr>
          <w:rFonts w:cs="Arial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210E47">
        <w:rPr>
          <w:rFonts w:cs="Arial"/>
          <w:i/>
          <w:iCs/>
          <w:color w:val="000000"/>
          <w:shd w:val="clear" w:color="auto" w:fill="FFFFFF"/>
          <w:lang w:val="en-US"/>
        </w:rPr>
        <w:t>macrocephalus</w:t>
      </w:r>
      <w:proofErr w:type="spellEnd"/>
      <w:r w:rsidRPr="00210E47">
        <w:rPr>
          <w:rFonts w:cs="Arial"/>
          <w:color w:val="000000"/>
          <w:shd w:val="clear" w:color="auto" w:fill="FFFFFF"/>
          <w:lang w:val="en-US"/>
        </w:rPr>
        <w:t xml:space="preserve">. The IUCN Red List of Threatened Species. Version 2015.2. </w:t>
      </w:r>
      <w:r w:rsidRPr="00B12938">
        <w:rPr>
          <w:rFonts w:cs="Arial"/>
          <w:color w:val="000000"/>
          <w:shd w:val="clear" w:color="auto" w:fill="FFFFFF"/>
          <w:lang w:val="en-US"/>
        </w:rPr>
        <w:t>&lt;</w:t>
      </w:r>
      <w:hyperlink r:id="rId4" w:history="1">
        <w:r w:rsidRPr="00B12938">
          <w:rPr>
            <w:rStyle w:val="Hiperligao"/>
            <w:rFonts w:cs="Arial"/>
            <w:color w:val="000000"/>
            <w:shd w:val="clear" w:color="auto" w:fill="FFFFFF"/>
            <w:lang w:val="en-US"/>
          </w:rPr>
          <w:t>www.</w:t>
        </w:r>
        <w:r w:rsidRPr="00210E47">
          <w:rPr>
            <w:rStyle w:val="Hiperligao"/>
            <w:rFonts w:cs="Arial"/>
            <w:color w:val="000000"/>
            <w:shd w:val="clear" w:color="auto" w:fill="FFFFFF"/>
          </w:rPr>
          <w:t>iucnredlist.org</w:t>
        </w:r>
      </w:hyperlink>
      <w:r w:rsidRPr="00210E47">
        <w:rPr>
          <w:rFonts w:cs="Arial"/>
          <w:color w:val="000000"/>
          <w:shd w:val="clear" w:color="auto" w:fill="FFFFFF"/>
        </w:rPr>
        <w:t xml:space="preserve">&gt;. </w:t>
      </w:r>
      <w:proofErr w:type="spellStart"/>
      <w:r w:rsidRPr="00210E47">
        <w:rPr>
          <w:rFonts w:cs="Arial"/>
          <w:color w:val="000000"/>
          <w:shd w:val="clear" w:color="auto" w:fill="FFFFFF"/>
        </w:rPr>
        <w:t>Downloaded</w:t>
      </w:r>
      <w:proofErr w:type="spellEnd"/>
      <w:r w:rsidRPr="00210E47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210E47">
        <w:rPr>
          <w:rFonts w:cs="Arial"/>
          <w:color w:val="000000"/>
          <w:shd w:val="clear" w:color="auto" w:fill="FFFFFF"/>
        </w:rPr>
        <w:t>on</w:t>
      </w:r>
      <w:proofErr w:type="spellEnd"/>
      <w:r w:rsidR="00B12938">
        <w:rPr>
          <w:rStyle w:val="apple-converted-space"/>
          <w:rFonts w:cs="Arial"/>
          <w:color w:val="000000"/>
          <w:shd w:val="clear" w:color="auto" w:fill="FFFFFF"/>
        </w:rPr>
        <w:t xml:space="preserve"> </w:t>
      </w:r>
      <w:r w:rsidRPr="00210E47">
        <w:rPr>
          <w:rFonts w:cs="Arial"/>
          <w:bCs/>
          <w:color w:val="000000"/>
          <w:shd w:val="clear" w:color="auto" w:fill="FFFFFF"/>
        </w:rPr>
        <w:t xml:space="preserve">17 </w:t>
      </w:r>
      <w:proofErr w:type="spellStart"/>
      <w:r w:rsidRPr="00210E47">
        <w:rPr>
          <w:rFonts w:cs="Arial"/>
          <w:bCs/>
          <w:color w:val="000000"/>
          <w:shd w:val="clear" w:color="auto" w:fill="FFFFFF"/>
        </w:rPr>
        <w:t>August</w:t>
      </w:r>
      <w:proofErr w:type="spellEnd"/>
      <w:r w:rsidRPr="00210E47">
        <w:rPr>
          <w:rFonts w:cs="Arial"/>
          <w:bCs/>
          <w:color w:val="000000"/>
          <w:shd w:val="clear" w:color="auto" w:fill="FFFFFF"/>
        </w:rPr>
        <w:t xml:space="preserve"> 2015</w:t>
      </w:r>
      <w:r w:rsidRPr="00210E47">
        <w:rPr>
          <w:rFonts w:cs="Arial"/>
          <w:color w:val="000000"/>
          <w:shd w:val="clear" w:color="auto" w:fill="FFFFFF"/>
        </w:rPr>
        <w:t>.</w:t>
      </w:r>
    </w:p>
    <w:p w:rsidR="00103E1A" w:rsidRDefault="00210E47">
      <w:r>
        <w:t xml:space="preserve">Mais sobre a Comissão Baleeira Internacional em </w:t>
      </w:r>
      <w:r w:rsidRPr="00210E47">
        <w:t>https://iwc.int/home</w:t>
      </w:r>
      <w:r>
        <w:t xml:space="preserve"> </w:t>
      </w:r>
    </w:p>
    <w:sectPr w:rsidR="00103E1A" w:rsidSect="00267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45D"/>
    <w:rsid w:val="000A445D"/>
    <w:rsid w:val="00103E1A"/>
    <w:rsid w:val="001D0AB5"/>
    <w:rsid w:val="00204F8A"/>
    <w:rsid w:val="00210E47"/>
    <w:rsid w:val="0026788D"/>
    <w:rsid w:val="00397BD9"/>
    <w:rsid w:val="00446F54"/>
    <w:rsid w:val="00486D43"/>
    <w:rsid w:val="004D2364"/>
    <w:rsid w:val="00694897"/>
    <w:rsid w:val="006B2B79"/>
    <w:rsid w:val="007B1393"/>
    <w:rsid w:val="008155EA"/>
    <w:rsid w:val="008F031A"/>
    <w:rsid w:val="00954D8F"/>
    <w:rsid w:val="00AC5475"/>
    <w:rsid w:val="00B068C4"/>
    <w:rsid w:val="00B12938"/>
    <w:rsid w:val="00C64656"/>
    <w:rsid w:val="00CA3475"/>
    <w:rsid w:val="00D678C1"/>
    <w:rsid w:val="00D847CA"/>
    <w:rsid w:val="00DF3838"/>
    <w:rsid w:val="00E35AE1"/>
    <w:rsid w:val="00EC6217"/>
    <w:rsid w:val="00FA1490"/>
    <w:rsid w:val="00FB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8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0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03E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210E47"/>
  </w:style>
  <w:style w:type="character" w:styleId="Hiperligao">
    <w:name w:val="Hyperlink"/>
    <w:basedOn w:val="Tipodeletrapredefinidodopargrafo"/>
    <w:uiPriority w:val="99"/>
    <w:semiHidden/>
    <w:unhideWhenUsed/>
    <w:rsid w:val="00210E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ucnredlist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Vieira</dc:creator>
  <cp:lastModifiedBy>ANTONIO PIEDADE</cp:lastModifiedBy>
  <cp:revision>7</cp:revision>
  <dcterms:created xsi:type="dcterms:W3CDTF">2015-08-17T15:15:00Z</dcterms:created>
  <dcterms:modified xsi:type="dcterms:W3CDTF">2015-09-08T11:55:00Z</dcterms:modified>
</cp:coreProperties>
</file>