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FC" w:rsidRPr="001764B9" w:rsidRDefault="00A35DFC" w:rsidP="00A35DFC">
      <w:pPr>
        <w:rPr>
          <w:sz w:val="28"/>
          <w:szCs w:val="28"/>
        </w:rPr>
      </w:pPr>
      <w:r w:rsidRPr="001764B9">
        <w:rPr>
          <w:sz w:val="28"/>
          <w:szCs w:val="28"/>
        </w:rPr>
        <w:t>O céu de janeiro de 2015</w:t>
      </w:r>
    </w:p>
    <w:p w:rsidR="00A35DFC" w:rsidRDefault="00A35DFC" w:rsidP="00A35DFC"/>
    <w:p w:rsidR="00A35DFC" w:rsidRDefault="00A35DFC" w:rsidP="00A35DFC">
      <w:r>
        <w:t>Em 2015 comemora-se o Ano Internacional da Luz e das tecnologias baseadas nesta. O objetivo principal deste evento é alertar-nos para as várias formas como a luz tem sido usada para melhorar as nossas condições de vida.</w:t>
      </w:r>
    </w:p>
    <w:p w:rsidR="00A35DFC" w:rsidRDefault="00A35DFC" w:rsidP="00A35DFC">
      <w:r>
        <w:t>A Astronomia</w:t>
      </w:r>
      <w:r w:rsidR="00E956CA">
        <w:t>,</w:t>
      </w:r>
      <w:r>
        <w:t xml:space="preserve"> como tantas outras áreas do saber</w:t>
      </w:r>
      <w:r w:rsidR="00E956CA">
        <w:t>,</w:t>
      </w:r>
      <w:r>
        <w:t xml:space="preserve"> não existiria sem luz. Tal vai para além do facto de basear-se principalmente na </w:t>
      </w:r>
      <w:r w:rsidR="00E956CA">
        <w:t>análise</w:t>
      </w:r>
      <w:r>
        <w:t xml:space="preserve"> da radiação proveniente de fontes longínquas. Afinal, até algo tão fundamental como a transmissão dos dados obtidos pelas sondas espaciais depende da radiação </w:t>
      </w:r>
      <w:r w:rsidR="00E956CA">
        <w:t>eletromagnética</w:t>
      </w:r>
      <w:r>
        <w:t>.</w:t>
      </w:r>
    </w:p>
    <w:p w:rsidR="00A35DFC" w:rsidRDefault="00A35DFC" w:rsidP="00A35DFC">
      <w:r>
        <w:t>Assim</w:t>
      </w:r>
      <w:r w:rsidR="00E956CA">
        <w:t>,</w:t>
      </w:r>
      <w:r>
        <w:t xml:space="preserve"> ao longo deste ano </w:t>
      </w:r>
      <w:r w:rsidR="00E956CA">
        <w:t xml:space="preserve">de 2015 </w:t>
      </w:r>
      <w:r>
        <w:t xml:space="preserve">terão lugar diversas atividades, algumas das quais resultantes do Ano Internacional da Astronomia </w:t>
      </w:r>
      <w:r w:rsidR="00E956CA">
        <w:t>(AIA) que decorreu em 2009</w:t>
      </w:r>
      <w:r>
        <w:t xml:space="preserve">. O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Skies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>, uma iniciativa que pretende alertar para o problema da poluição luminosa, é um bom exemplo dessas atividades resultantes do AIA.</w:t>
      </w:r>
    </w:p>
    <w:p w:rsidR="00A35DFC" w:rsidRDefault="00A35DFC" w:rsidP="00A35DFC">
      <w:r>
        <w:t xml:space="preserve">Para além do Ano internacional da Luz, 2015 reserva-nos outros eventos, o primeiro dos quais tem lugar logo nos primeiros dias do ano: a chuva de meteoros das </w:t>
      </w:r>
      <w:proofErr w:type="spellStart"/>
      <w:r>
        <w:t>Quarantidas</w:t>
      </w:r>
      <w:proofErr w:type="spellEnd"/>
      <w:r>
        <w:t xml:space="preserve">. Esta é assim chamada pois os seus meteoros parecem surgir de uma parte do céu (o radiante) ocupada pela antiga constelação </w:t>
      </w:r>
      <w:proofErr w:type="spellStart"/>
      <w:r>
        <w:t>Quadrans</w:t>
      </w:r>
      <w:proofErr w:type="spellEnd"/>
      <w:r>
        <w:t xml:space="preserve"> </w:t>
      </w:r>
      <w:proofErr w:type="spellStart"/>
      <w:r>
        <w:t>Muralis</w:t>
      </w:r>
      <w:proofErr w:type="spellEnd"/>
      <w:r>
        <w:t xml:space="preserve"> (atualmente em desuso).</w:t>
      </w:r>
    </w:p>
    <w:p w:rsidR="00A35DFC" w:rsidRDefault="00A35DFC" w:rsidP="00A35DFC">
      <w:r>
        <w:t xml:space="preserve">O pico desta chuva de estrelas tem lugar na noite de dia 3 para </w:t>
      </w:r>
      <w:r w:rsidR="001764B9">
        <w:t>4. Nas melhores condições serão</w:t>
      </w:r>
      <w:r>
        <w:t xml:space="preserve"> de esperar cerca de 40 meteoros por hora em locais muito escuros. Mas a presença da Lua impossibilitará a observação de tantos de meteoros.</w:t>
      </w:r>
    </w:p>
    <w:p w:rsidR="00A35DFC" w:rsidRDefault="00A35DFC" w:rsidP="00A35DFC">
      <w:r>
        <w:t>Nesta mesma madrugada</w:t>
      </w:r>
      <w:r w:rsidR="001764B9">
        <w:t>, de 3 para 4,</w:t>
      </w:r>
      <w:r>
        <w:t xml:space="preserve"> a Terra atinge o seu periélio, i.e. o ponto da sua orbita mais próxima do Sol. Mas, como nesta altura do ano o hemisfério norte está voltado na direção contrária à do Sol, em Portugal os dias são notoriamente mais curtos e frios do que eram há seis meses atrás.</w:t>
      </w:r>
    </w:p>
    <w:p w:rsidR="00A35DFC" w:rsidRDefault="00A35DFC" w:rsidP="00A35DFC">
      <w:r>
        <w:t>Na madrugada seguinte tem lugar a Lua Cheia, com esta na constelação dos Gémeos. Ao final da noite de dia 7 para 8 iremos encontrar a Lua a cinco graus a Sul de Júpiter e, na madrugada seguinte já estará a 4 graus a Sul de Régulo, a estrela mais brilhante da constelação do Leão.</w:t>
      </w:r>
    </w:p>
    <w:p w:rsidR="00A35DFC" w:rsidRDefault="001764B9" w:rsidP="00A35DFC">
      <w:r>
        <w:t>Por</w:t>
      </w:r>
      <w:r w:rsidR="00A35DFC">
        <w:t xml:space="preserve"> seu turno, no dia 11</w:t>
      </w:r>
      <w:r>
        <w:t>,</w:t>
      </w:r>
      <w:r w:rsidR="00A35DFC">
        <w:t xml:space="preserve"> Mercúrio situar-se-á a pouco mais de meio grau de Vénus.</w:t>
      </w:r>
    </w:p>
    <w:p w:rsidR="00A35DFC" w:rsidRDefault="00A35DFC" w:rsidP="00A35DFC">
      <w:r>
        <w:t xml:space="preserve">O quarto minguante </w:t>
      </w:r>
      <w:r w:rsidR="001764B9">
        <w:t xml:space="preserve">lunar </w:t>
      </w:r>
      <w:r>
        <w:t>dar-se-á no dia 13. Por esta altura a Lua estará 3 graus a norte da estrela Espiga da constelação da Virgem.</w:t>
      </w:r>
    </w:p>
    <w:p w:rsidR="00A35DFC" w:rsidRDefault="00A35DFC" w:rsidP="00A35DFC">
      <w:r>
        <w:t>Dia 14 Mercúrio atinge o seu maior afastamento para Leste relativo ao Sol. A partir deste dia Mercúrio vai-se aproximando cada vez mais da direção do Sol, deixando de ser visível perto do final do mês.</w:t>
      </w:r>
    </w:p>
    <w:p w:rsidR="00A35DFC" w:rsidRDefault="00A35DFC" w:rsidP="00A35DFC">
      <w:r>
        <w:t xml:space="preserve">A Lua atinge a sua fase Nova no dia 20, mas só </w:t>
      </w:r>
      <w:r w:rsidR="001764B9">
        <w:t xml:space="preserve">a </w:t>
      </w:r>
      <w:r>
        <w:t>iremos ver na noite de dia 21, com esta junto a Mercúrio, e na noite seguinte entre Vénus e Marte.</w:t>
      </w:r>
    </w:p>
    <w:p w:rsidR="00A35DFC" w:rsidRDefault="00A35DFC" w:rsidP="00A35DFC">
      <w:r>
        <w:t>Bem perto do final do mês, na madrugada de dia 27, temos o quarto crescente. Esta é das melhores fases para se observarem os montes e crateras lunares.</w:t>
      </w:r>
    </w:p>
    <w:p w:rsidR="00A35DFC" w:rsidRDefault="00A35DFC" w:rsidP="00A35DFC"/>
    <w:p w:rsidR="00A35DFC" w:rsidRDefault="00A35DFC" w:rsidP="00A35DFC">
      <w:r>
        <w:t>Boas observações!</w:t>
      </w:r>
    </w:p>
    <w:p w:rsidR="001764B9" w:rsidRDefault="001764B9" w:rsidP="001764B9">
      <w:r>
        <w:t>Fernando J.G. Pinheiro (CITEUC)</w:t>
      </w:r>
    </w:p>
    <w:p w:rsidR="007E6DE8" w:rsidRDefault="007E6DE8" w:rsidP="001764B9">
      <w:r>
        <w:t>Ciência na Imprensa Regional – Ciência Viva</w:t>
      </w:r>
    </w:p>
    <w:p w:rsidR="00A35DFC" w:rsidRDefault="00A35DFC" w:rsidP="00A35DFC"/>
    <w:p w:rsidR="00A35DFC" w:rsidRDefault="00A35DFC" w:rsidP="00A35DFC">
      <w:r>
        <w:t xml:space="preserve">Figura 1: Céu a sudeste pelas 5 horas da madrugada de dia 4. Igualmente é visível o radiante da chuva de meteoros das </w:t>
      </w:r>
      <w:proofErr w:type="spellStart"/>
      <w:r>
        <w:t>Quarantidas</w:t>
      </w:r>
      <w:proofErr w:type="spellEnd"/>
      <w:r>
        <w:t xml:space="preserve">, e a posição da </w:t>
      </w:r>
      <w:proofErr w:type="spellStart"/>
      <w:r>
        <w:t>da</w:t>
      </w:r>
      <w:proofErr w:type="spellEnd"/>
      <w:r>
        <w:t xml:space="preserve"> Lua nas madrugadas de dias 8, 9, 13 e 16.</w:t>
      </w:r>
    </w:p>
    <w:p w:rsidR="0074545A" w:rsidRDefault="00A35DFC" w:rsidP="00A35DFC">
      <w:r>
        <w:t>Figura 2: Céu a sudoeste pelas 18 horas e meia de dia 14. Igualmente são visíveis as posições da Lua, Mercúrio, Vénus e Marte no dia 21, e da Lua no dia 22.</w:t>
      </w:r>
    </w:p>
    <w:sectPr w:rsidR="0074545A" w:rsidSect="00745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35DFC"/>
    <w:rsid w:val="001764B9"/>
    <w:rsid w:val="0074545A"/>
    <w:rsid w:val="007E6DE8"/>
    <w:rsid w:val="00A35DFC"/>
    <w:rsid w:val="00E9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2689</Characters>
  <Application>Microsoft Office Word</Application>
  <DocSecurity>0</DocSecurity>
  <Lines>22</Lines>
  <Paragraphs>6</Paragraphs>
  <ScaleCrop>false</ScaleCrop>
  <Company>PERSONAL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2014-12-29T15:30:00Z</dcterms:created>
  <dcterms:modified xsi:type="dcterms:W3CDTF">2014-12-29T15:41:00Z</dcterms:modified>
</cp:coreProperties>
</file>