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pt-PT"/>
        </w:rPr>
      </w:pPr>
      <w:r w:rsidRPr="006D092D">
        <w:rPr>
          <w:rFonts w:eastAsia="Times New Roman" w:cs="Times New Roman"/>
          <w:b/>
          <w:color w:val="000000"/>
          <w:sz w:val="28"/>
          <w:szCs w:val="28"/>
          <w:lang w:eastAsia="pt-PT"/>
        </w:rPr>
        <w:t xml:space="preserve">Utilizar </w:t>
      </w:r>
      <w:proofErr w:type="spellStart"/>
      <w:r w:rsidRPr="006D092D">
        <w:rPr>
          <w:rFonts w:eastAsia="Times New Roman" w:cs="Times New Roman"/>
          <w:b/>
          <w:color w:val="000000"/>
          <w:sz w:val="28"/>
          <w:szCs w:val="28"/>
          <w:lang w:eastAsia="pt-PT"/>
        </w:rPr>
        <w:t>correctamente</w:t>
      </w:r>
      <w:proofErr w:type="spellEnd"/>
      <w:r w:rsidRPr="006D092D">
        <w:rPr>
          <w:rFonts w:eastAsia="Times New Roman" w:cs="Times New Roman"/>
          <w:b/>
          <w:color w:val="000000"/>
          <w:sz w:val="28"/>
          <w:szCs w:val="28"/>
          <w:lang w:eastAsia="pt-PT"/>
        </w:rPr>
        <w:t xml:space="preserve"> símbolos e nomes de unidades 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b/>
          <w:color w:val="000000"/>
          <w:sz w:val="24"/>
          <w:szCs w:val="24"/>
          <w:lang w:eastAsia="pt-PT"/>
        </w:rPr>
        <w:t>Aqui está um tema que interessa a todas as pessoas. É uma vantagem para o cidadão bem informado e uma necessidade incontornável para jornalistas e estudantes. Constitui exigência fundamental para quem fabrica ou vende produtos. E é um dever profissional dos investigadores, engenheiros e professores. No entanto, lemos ou ouvimos com frequência erros básicos de simbologia e terminologia em jornais, livros e revistas, na Rádio e na Televisão. Como evitar este problema?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A situação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É conveniente que o mesmo símbolo tenha igual significado para todos os utilizadores. As normas facilitam o entendimento entre as pessoas, levando-as a concordar com os benefícios da normalização. Mas são poucas as que a aplicam no dia-a-dia</w:t>
      </w:r>
      <w:proofErr w:type="gram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,</w:t>
      </w:r>
      <w:proofErr w:type="gram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seja por desconhecimento ou por indiferença. Por exemplo, deveremos escrever 12 Kg ou 12 kg? Será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correcto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escrever 17.000 ou 17 000?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Os erros de simbologia e de terminologia são indesejáveis numa peça jornalística. No folheto de características de um produto, tais erros podem levar a confusões ou ao desprestígio desse produto. Por exemplo, escrever "100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mts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." </w:t>
      </w:r>
      <w:proofErr w:type="gram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para</w:t>
      </w:r>
      <w:proofErr w:type="gram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indicar 100 metros (100 m), ou indicar "250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grs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." (em vez de 250 g), suscitará dúvidas e perda de credibilidade. Ou dizer "30 graus centígrados" (30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ºC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) quando se deveria dizer "30 graus Celsius". E não peça </w:t>
      </w:r>
      <w:proofErr w:type="gram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duzentas</w:t>
      </w:r>
      <w:proofErr w:type="gram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gram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gramas</w:t>
      </w:r>
      <w:proofErr w:type="gram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 fiambre no supermercado: o nome da unidade grama é um substantivo masculino. 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 xml:space="preserve">Enquadramento, maus exemplos e forma </w:t>
      </w:r>
      <w:proofErr w:type="spellStart"/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correcta</w:t>
      </w:r>
      <w:proofErr w:type="spellEnd"/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Desde o Decreto-Lei nº 427/83 de 7 de Dezembro, que já tem vários anos, as unidades a utilizar em Portugal deverão ser as do Sistema Internacional de Unidades, abreviadamente representado por SI. E é óbvio que só se deverão utilizar os símbolos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correctos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. A falta de informação de alguns utilizadores, assim como o tradicional "penso que…" em que se confunde um mero palpite com uma certeza bem documentada, conduzem a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incorrecções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lamentáveis que urge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rectificar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. Isto não acontece apenas em domínios especializados: também há inúmeras situações destas na linguagem corrente do dia-a-dia. A tabela anexa mostra vários exemplos.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Os nomes das unidades, quando referidos por extenso, escrevem-se com a primeira letra minúscula, mesmo que derivem de nomes de cientistas. É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incorrecto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escrever: Volt, Watt, Hertz, Newton, etc. Não se confunda Newton, físico e matemático (</w:t>
      </w:r>
      <w:proofErr w:type="gram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1642–1727</w:t>
      </w:r>
      <w:proofErr w:type="gram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), com newton, unidade SI de força. A única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excepção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é o grau Celsius.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Fontes de informação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Em Portugal, o organismo responsável pelas </w:t>
      </w:r>
      <w:proofErr w:type="spellStart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actividades</w:t>
      </w:r>
      <w:proofErr w:type="spellEnd"/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 normalização, certificação e metrologia é o Instituto Português da Qualidade (</w:t>
      </w:r>
      <w:hyperlink r:id="rId4" w:history="1">
        <w:r w:rsidRPr="006D092D">
          <w:rPr>
            <w:rFonts w:eastAsia="Times New Roman" w:cs="Times New Roman"/>
            <w:color w:val="0000FF"/>
            <w:sz w:val="24"/>
            <w:szCs w:val="24"/>
            <w:u w:val="single"/>
            <w:lang w:eastAsia="pt-PT"/>
          </w:rPr>
          <w:t>www.ipq.pt</w:t>
        </w:r>
      </w:hyperlink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 xml:space="preserve">). Há legislação sobre esta matéria, porém — como é típico da legislação — contém escassos exemplos, é </w:t>
      </w: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lastRenderedPageBreak/>
        <w:t>lacónica e pouco transparente. Mas existem outras fontes com mais pormenores, informação organizada de fácil consulta e exemplos concretos de aplicação (veja-se a caixa "Para saber mais").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Guilherme de Almeida </w:t>
      </w:r>
    </w:p>
    <w:p w:rsidR="006D092D" w:rsidRPr="006D092D" w:rsidRDefault="006D092D" w:rsidP="006D092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Para saber mais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Guilherme de Almeida—</w:t>
      </w:r>
      <w:proofErr w:type="gramStart"/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Sistema</w:t>
      </w:r>
      <w:proofErr w:type="gramEnd"/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 xml:space="preserve"> Internacional de Unidades (SI), Grandezas e Unidades Físicas, Terminologia, Símbolos e Recomendações</w:t>
      </w: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, 3.ª ed., Plátano Editora, Lisboa, 2002. </w:t>
      </w:r>
      <w:hyperlink r:id="rId5" w:history="1">
        <w:r w:rsidRPr="006D092D">
          <w:rPr>
            <w:rFonts w:eastAsia="Times New Roman" w:cs="Times New Roman"/>
            <w:color w:val="0000FF"/>
            <w:sz w:val="24"/>
            <w:szCs w:val="24"/>
            <w:u w:val="single"/>
            <w:lang w:eastAsia="pt-PT"/>
          </w:rPr>
          <w:t>http://www.platanoeditora.pt/index.php?q=C/BOOKSSHOW/418</w:t>
        </w:r>
      </w:hyperlink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 , (RECOMENDADO PELA SOCIEDADE PORTUGUESA DE FÍSICA).</w:t>
      </w:r>
    </w:p>
    <w:p w:rsidR="006D092D" w:rsidRPr="006D092D" w:rsidRDefault="006D092D" w:rsidP="006D092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Diário da República (</w:t>
      </w:r>
      <w:r w:rsidRPr="006D092D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Legislação</w:t>
      </w:r>
      <w:r w:rsidRPr="006D092D">
        <w:rPr>
          <w:rFonts w:eastAsia="Times New Roman" w:cs="Times New Roman"/>
          <w:color w:val="000000"/>
          <w:sz w:val="24"/>
          <w:szCs w:val="24"/>
          <w:lang w:eastAsia="pt-PT"/>
        </w:rPr>
        <w:t>):  </w:t>
      </w:r>
      <w:hyperlink r:id="rId6" w:history="1">
        <w:r w:rsidRPr="006D092D">
          <w:rPr>
            <w:rFonts w:eastAsia="Times New Roman" w:cs="Times New Roman"/>
            <w:color w:val="0000FF"/>
            <w:sz w:val="24"/>
            <w:szCs w:val="24"/>
            <w:u w:val="single"/>
            <w:lang w:eastAsia="pt-PT"/>
          </w:rPr>
          <w:t>http://dre.pt/pdf1sdip/2010/12/23400/0544405454.pdf</w:t>
        </w:r>
      </w:hyperlink>
    </w:p>
    <w:p w:rsidR="008E2BB2" w:rsidRPr="006D092D" w:rsidRDefault="006D092D">
      <w:pPr>
        <w:rPr>
          <w:sz w:val="24"/>
          <w:szCs w:val="24"/>
        </w:rPr>
      </w:pPr>
    </w:p>
    <w:sectPr w:rsidR="008E2BB2" w:rsidRPr="006D092D" w:rsidSect="004A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D092D"/>
    <w:rsid w:val="0024012E"/>
    <w:rsid w:val="004A21C8"/>
    <w:rsid w:val="006D092D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C8"/>
  </w:style>
  <w:style w:type="paragraph" w:styleId="Heading2">
    <w:name w:val="heading 2"/>
    <w:basedOn w:val="Normal"/>
    <w:link w:val="Heading2Char"/>
    <w:uiPriority w:val="9"/>
    <w:qFormat/>
    <w:rsid w:val="006D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92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D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6D09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092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e.pt/pdf1sdip/2010/12/23400/0544405454.pdf" TargetMode="External"/><Relationship Id="rId5" Type="http://schemas.openxmlformats.org/officeDocument/2006/relationships/hyperlink" Target="http://www.platanoeditora.pt/index.php?q=C/BOOKSSHOW/418" TargetMode="External"/><Relationship Id="rId4" Type="http://schemas.openxmlformats.org/officeDocument/2006/relationships/hyperlink" Target="http://www.ipq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2013-09-10T11:25:00Z</dcterms:created>
  <dcterms:modified xsi:type="dcterms:W3CDTF">2013-09-10T11:26:00Z</dcterms:modified>
</cp:coreProperties>
</file>