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7" w:rsidRDefault="006F7857" w:rsidP="00821619">
      <w:pPr>
        <w:spacing w:line="360" w:lineRule="auto"/>
        <w:jc w:val="center"/>
        <w:rPr>
          <w:b/>
          <w:u w:val="single"/>
        </w:rPr>
      </w:pPr>
    </w:p>
    <w:p w:rsidR="006F7857" w:rsidRPr="006F7857" w:rsidRDefault="006F7857" w:rsidP="006F7857">
      <w:pPr>
        <w:spacing w:line="360" w:lineRule="auto"/>
        <w:rPr>
          <w:b/>
          <w:sz w:val="24"/>
          <w:szCs w:val="24"/>
        </w:rPr>
      </w:pPr>
      <w:r w:rsidRPr="006F7857">
        <w:rPr>
          <w:b/>
          <w:sz w:val="24"/>
          <w:szCs w:val="24"/>
        </w:rPr>
        <w:t xml:space="preserve">Cafeína </w:t>
      </w:r>
      <w:r w:rsidR="00DA2709">
        <w:rPr>
          <w:b/>
          <w:sz w:val="24"/>
          <w:szCs w:val="24"/>
        </w:rPr>
        <w:t>pode</w:t>
      </w:r>
      <w:r w:rsidRPr="006F7857">
        <w:rPr>
          <w:b/>
          <w:sz w:val="24"/>
          <w:szCs w:val="24"/>
        </w:rPr>
        <w:t xml:space="preserve"> atrasar a evolução da Doença de Machado-Joseph </w:t>
      </w:r>
    </w:p>
    <w:p w:rsidR="006F7857" w:rsidRDefault="006F7857" w:rsidP="00821619">
      <w:pPr>
        <w:spacing w:line="360" w:lineRule="auto"/>
        <w:jc w:val="center"/>
        <w:rPr>
          <w:b/>
          <w:u w:val="single"/>
        </w:rPr>
      </w:pPr>
    </w:p>
    <w:p w:rsidR="00821619" w:rsidRPr="006F7857" w:rsidRDefault="00821619" w:rsidP="006F7857">
      <w:pPr>
        <w:spacing w:line="360" w:lineRule="auto"/>
        <w:jc w:val="both"/>
        <w:rPr>
          <w:b/>
        </w:rPr>
      </w:pPr>
      <w:r w:rsidRPr="006F7857">
        <w:rPr>
          <w:b/>
        </w:rPr>
        <w:t>Estudo da U</w:t>
      </w:r>
      <w:r w:rsidR="006F7857" w:rsidRPr="006F7857">
        <w:rPr>
          <w:b/>
        </w:rPr>
        <w:t xml:space="preserve">niversidade de </w:t>
      </w:r>
      <w:r w:rsidRPr="006F7857">
        <w:rPr>
          <w:b/>
        </w:rPr>
        <w:t>C</w:t>
      </w:r>
      <w:r w:rsidR="006F7857" w:rsidRPr="006F7857">
        <w:rPr>
          <w:b/>
        </w:rPr>
        <w:t>oimbra</w:t>
      </w:r>
      <w:r w:rsidRPr="006F7857">
        <w:rPr>
          <w:b/>
        </w:rPr>
        <w:t xml:space="preserve"> avança novas pistas para o com</w:t>
      </w:r>
      <w:r w:rsidR="006F7857" w:rsidRPr="006F7857">
        <w:rPr>
          <w:b/>
        </w:rPr>
        <w:t>bate à Doença de Machado-Joseph em que</w:t>
      </w:r>
      <w:r w:rsidRPr="006F7857">
        <w:rPr>
          <w:b/>
        </w:rPr>
        <w:t xml:space="preserve"> molécula da cafeína revela potencial para atrasar a evolução desta neuropatologia incurável</w:t>
      </w:r>
      <w:r w:rsidR="006F7857" w:rsidRPr="006F7857">
        <w:rPr>
          <w:b/>
        </w:rPr>
        <w:t>.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O consumo regular de cafeína, em concentrações equivalentes à toma de 5 a 7 cafés diários, </w:t>
      </w:r>
      <w:proofErr w:type="gramStart"/>
      <w:r w:rsidRPr="006F7857">
        <w:t>atenua</w:t>
      </w:r>
      <w:proofErr w:type="gramEnd"/>
      <w:r w:rsidRPr="006F7857">
        <w:t xml:space="preserve"> lesões cerebrais num modelo da doença de Machado-Joseph, revela um estudo desenvolvido nos últimos cinco anos por uma equipa de investigadores do Centro de Neurociências e Biologia Celular e das Faculdades de Farmácia e de Medicina da Universidade de Coimbra (UC).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Para avaliar o impacto da cafeína na doença de Machado-Joseph, os investigadores induziram a doença no cérebro dos animais-modelo (ratinhos) recorrendo a vírus modificados causadores da neuropatologia. As experiências e análises realizadas permitiram identificar o alvo onde a cafeína atua para bloquear a progressão da doença: o recetor A2A para a adenosina; mostraram também pela primeira vez alterações na conexão neuronal, exercendo a cafeína efeitos protetores, capazes de restabelecer a função, por atuar como inibidora desta perturbação nos circuitos neuronais. 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Embora esta descoberta represente uma peça importante para o complexo “puzzle” da compreensão desta doença rara e incurável, os coordenadores do estudo aceite para publicação na revista internacional de referência </w:t>
      </w:r>
      <w:proofErr w:type="spellStart"/>
      <w:r w:rsidRPr="006F7857">
        <w:t>Annals</w:t>
      </w:r>
      <w:proofErr w:type="spellEnd"/>
      <w:r w:rsidRPr="006F7857">
        <w:t xml:space="preserve"> </w:t>
      </w:r>
      <w:proofErr w:type="spellStart"/>
      <w:r w:rsidRPr="006F7857">
        <w:t>of</w:t>
      </w:r>
      <w:proofErr w:type="spellEnd"/>
      <w:r w:rsidRPr="006F7857">
        <w:t xml:space="preserve"> </w:t>
      </w:r>
      <w:proofErr w:type="spellStart"/>
      <w:r w:rsidRPr="006F7857">
        <w:t>Neurology</w:t>
      </w:r>
      <w:proofErr w:type="spellEnd"/>
      <w:r w:rsidRPr="006F7857">
        <w:t xml:space="preserve"> (cujo primeiro autor é Nélio Gonçalves), sublinham que «são resultados promissores que abrem pistas para o desenvolvimento de novas abordagens terapêuticas, mas são necessários mais estudos e ensaios clínicos para confirmar se o alvo molecular é eficaz nos humanos». 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A comunidade científica «validou estas novas informações sobre os mecanismos envolvidos </w:t>
      </w:r>
      <w:proofErr w:type="gramStart"/>
      <w:r w:rsidRPr="006F7857">
        <w:t>na</w:t>
      </w:r>
      <w:proofErr w:type="gramEnd"/>
      <w:r w:rsidRPr="006F7857">
        <w:t xml:space="preserve"> </w:t>
      </w:r>
      <w:proofErr w:type="gramStart"/>
      <w:r w:rsidRPr="006F7857">
        <w:t>neuropatologia</w:t>
      </w:r>
      <w:proofErr w:type="gramEnd"/>
      <w:r w:rsidRPr="006F7857">
        <w:t>, renovando a esperança na busca de um tratamento que permita atrasar a sua evolução. No entanto, estabelecer prazos para um novo medicamento chegar ao mercado é pura especulação», sustentam Luís Pereira de Almeida e Rodrigo Cunha.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>Atualmente, «</w:t>
      </w:r>
      <w:bookmarkStart w:id="0" w:name="_GoBack"/>
      <w:r w:rsidRPr="006F7857">
        <w:t xml:space="preserve">não há nenhum mecanismo para interferir com a progressão da doença de Machado-Joseph, apenas se tratam os sintomas. Por isso, os resultados abrem portas para a </w:t>
      </w:r>
      <w:r w:rsidRPr="006F7857">
        <w:lastRenderedPageBreak/>
        <w:t>definição de uma nova estratégia para frenar o surgimento da doença</w:t>
      </w:r>
      <w:bookmarkEnd w:id="0"/>
      <w:r w:rsidRPr="006F7857">
        <w:t>»</w:t>
      </w:r>
      <w:proofErr w:type="gramStart"/>
      <w:r w:rsidRPr="006F7857">
        <w:t>,</w:t>
      </w:r>
      <w:proofErr w:type="gramEnd"/>
      <w:r w:rsidRPr="006F7857">
        <w:t xml:space="preserve"> clarificam os investigadores. </w:t>
      </w: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Com uma prevalência significativa em Portugal, especialmente nos Açores, a Machado-Joseph é uma doença genética rara que integra o grupo de nove doenças de </w:t>
      </w:r>
      <w:proofErr w:type="spellStart"/>
      <w:r w:rsidRPr="006F7857">
        <w:t>poliglutaminas</w:t>
      </w:r>
      <w:proofErr w:type="spellEnd"/>
      <w:r w:rsidRPr="006F7857">
        <w:t xml:space="preserve"> e é caracterizada por produção anormal de uma proteína (</w:t>
      </w:r>
      <w:proofErr w:type="spellStart"/>
      <w:r w:rsidRPr="006F7857">
        <w:t>ataxina</w:t>
      </w:r>
      <w:proofErr w:type="spellEnd"/>
      <w:r w:rsidRPr="006F7857">
        <w:t xml:space="preserve"> 3) possuidora de uma cadeia excessivamente longa de glutaminas, causando toxicidade em diferentes zonas do cérebro. </w:t>
      </w:r>
    </w:p>
    <w:p w:rsidR="00821619" w:rsidRPr="006F7857" w:rsidRDefault="00821619" w:rsidP="00821619">
      <w:pPr>
        <w:spacing w:line="360" w:lineRule="auto"/>
        <w:jc w:val="both"/>
      </w:pPr>
    </w:p>
    <w:p w:rsidR="00821619" w:rsidRPr="006F7857" w:rsidRDefault="00821619" w:rsidP="00821619">
      <w:pPr>
        <w:spacing w:line="360" w:lineRule="auto"/>
        <w:jc w:val="both"/>
      </w:pPr>
      <w:r w:rsidRPr="006F7857">
        <w:t xml:space="preserve">O estudo teve financiamentos da Fundação para a Ciência e Tecnologia (FCT), </w:t>
      </w:r>
      <w:proofErr w:type="spellStart"/>
      <w:r w:rsidRPr="006F7857">
        <w:t>National</w:t>
      </w:r>
      <w:proofErr w:type="spellEnd"/>
      <w:r w:rsidRPr="006F7857">
        <w:t xml:space="preserve"> Ataxia Foundation (EUA) e de uma rede Europeia Marie Curie que estuda o conjunto de doenças de </w:t>
      </w:r>
      <w:proofErr w:type="spellStart"/>
      <w:r w:rsidRPr="006F7857">
        <w:t>poliglutaminas</w:t>
      </w:r>
      <w:proofErr w:type="spellEnd"/>
      <w:r w:rsidRPr="006F7857">
        <w:t xml:space="preserve"> (</w:t>
      </w:r>
      <w:proofErr w:type="spellStart"/>
      <w:r w:rsidRPr="006F7857">
        <w:t>TreatPolyQ</w:t>
      </w:r>
      <w:proofErr w:type="spellEnd"/>
      <w:r w:rsidRPr="006F7857">
        <w:t>).</w:t>
      </w:r>
    </w:p>
    <w:p w:rsidR="00821619" w:rsidRPr="006F7857" w:rsidRDefault="00821619" w:rsidP="00821619">
      <w:pPr>
        <w:spacing w:line="360" w:lineRule="auto"/>
        <w:jc w:val="both"/>
      </w:pPr>
    </w:p>
    <w:p w:rsidR="00821619" w:rsidRPr="006F7857" w:rsidRDefault="00821619" w:rsidP="00821619">
      <w:pPr>
        <w:spacing w:line="360" w:lineRule="auto"/>
        <w:jc w:val="both"/>
        <w:rPr>
          <w:lang w:val="en-US"/>
        </w:rPr>
      </w:pPr>
    </w:p>
    <w:p w:rsidR="00821619" w:rsidRPr="006F7857" w:rsidRDefault="00821619" w:rsidP="006F7857">
      <w:pPr>
        <w:spacing w:line="360" w:lineRule="auto"/>
        <w:jc w:val="both"/>
      </w:pPr>
      <w:r w:rsidRPr="006F7857">
        <w:t>Cristina Pinto</w:t>
      </w:r>
      <w:r w:rsidR="006F7857" w:rsidRPr="006F7857">
        <w:t xml:space="preserve"> (</w:t>
      </w:r>
      <w:r w:rsidRPr="006F7857">
        <w:t>Assessoria de Imprensa - U</w:t>
      </w:r>
      <w:r w:rsidR="006F7857" w:rsidRPr="006F7857">
        <w:t>niversidade de Coimbra)</w:t>
      </w:r>
    </w:p>
    <w:p w:rsidR="006F7857" w:rsidRPr="006F7857" w:rsidRDefault="006F7857" w:rsidP="006F7857">
      <w:pPr>
        <w:spacing w:line="360" w:lineRule="auto"/>
        <w:jc w:val="both"/>
      </w:pPr>
      <w:r w:rsidRPr="006F7857">
        <w:t>Ciência na Imprensa Regional – Ciência Viva</w:t>
      </w:r>
    </w:p>
    <w:p w:rsidR="008E2BB2" w:rsidRPr="006F7857" w:rsidRDefault="00DA2709"/>
    <w:p w:rsidR="006F7857" w:rsidRPr="006F7857" w:rsidRDefault="006F7857" w:rsidP="006F7857">
      <w:pPr>
        <w:spacing w:line="360" w:lineRule="auto"/>
        <w:jc w:val="both"/>
      </w:pPr>
      <w:r w:rsidRPr="006F7857">
        <w:t xml:space="preserve">Referência do Artigo: </w:t>
      </w:r>
    </w:p>
    <w:p w:rsidR="006F7857" w:rsidRPr="006F7857" w:rsidRDefault="006F7857" w:rsidP="006F7857">
      <w:pPr>
        <w:spacing w:line="360" w:lineRule="auto"/>
        <w:jc w:val="both"/>
        <w:rPr>
          <w:lang w:val="en-US"/>
        </w:rPr>
      </w:pPr>
      <w:r w:rsidRPr="006F7857">
        <w:t xml:space="preserve">Gonçalves N, Simões AT, Cunha RA, Pereira de Almeida L. </w:t>
      </w:r>
      <w:proofErr w:type="spellStart"/>
      <w:r w:rsidRPr="006F7857">
        <w:t>Caffeine</w:t>
      </w:r>
      <w:proofErr w:type="spellEnd"/>
      <w:r w:rsidRPr="006F7857">
        <w:t xml:space="preserve"> </w:t>
      </w:r>
      <w:proofErr w:type="spellStart"/>
      <w:r w:rsidRPr="006F7857">
        <w:t>and</w:t>
      </w:r>
      <w:proofErr w:type="spellEnd"/>
      <w:r w:rsidRPr="006F7857">
        <w:t xml:space="preserve"> </w:t>
      </w:r>
      <w:proofErr w:type="spellStart"/>
      <w:r w:rsidRPr="006F7857">
        <w:t>Adenosine</w:t>
      </w:r>
      <w:proofErr w:type="spellEnd"/>
      <w:r w:rsidRPr="006F7857">
        <w:t xml:space="preserve"> A2A </w:t>
      </w:r>
      <w:proofErr w:type="spellStart"/>
      <w:r w:rsidRPr="006F7857">
        <w:t>receptor</w:t>
      </w:r>
      <w:proofErr w:type="spellEnd"/>
      <w:r w:rsidRPr="006F7857">
        <w:t xml:space="preserve"> </w:t>
      </w:r>
      <w:proofErr w:type="spellStart"/>
      <w:r w:rsidRPr="006F7857">
        <w:t>inactivation</w:t>
      </w:r>
      <w:proofErr w:type="spellEnd"/>
      <w:r w:rsidRPr="006F7857">
        <w:t xml:space="preserve"> </w:t>
      </w:r>
      <w:proofErr w:type="spellStart"/>
      <w:r w:rsidRPr="006F7857">
        <w:t>decrease</w:t>
      </w:r>
      <w:proofErr w:type="spellEnd"/>
      <w:r w:rsidRPr="006F7857">
        <w:t xml:space="preserve"> </w:t>
      </w:r>
      <w:proofErr w:type="spellStart"/>
      <w:r w:rsidRPr="006F7857">
        <w:t>striatal</w:t>
      </w:r>
      <w:proofErr w:type="spellEnd"/>
      <w:r w:rsidRPr="006F7857">
        <w:t xml:space="preserve"> </w:t>
      </w:r>
      <w:proofErr w:type="spellStart"/>
      <w:r w:rsidRPr="006F7857">
        <w:t>neuropathology</w:t>
      </w:r>
      <w:proofErr w:type="spellEnd"/>
      <w:r w:rsidRPr="006F7857">
        <w:t xml:space="preserve"> in a </w:t>
      </w:r>
      <w:proofErr w:type="spellStart"/>
      <w:r w:rsidRPr="006F7857">
        <w:t>lentiviral-based</w:t>
      </w:r>
      <w:proofErr w:type="spellEnd"/>
      <w:r w:rsidRPr="006F7857">
        <w:t xml:space="preserve"> </w:t>
      </w:r>
      <w:proofErr w:type="spellStart"/>
      <w:r w:rsidRPr="006F7857">
        <w:t>model</w:t>
      </w:r>
      <w:proofErr w:type="spellEnd"/>
      <w:r w:rsidRPr="006F7857">
        <w:t xml:space="preserve"> </w:t>
      </w:r>
      <w:proofErr w:type="spellStart"/>
      <w:r w:rsidRPr="006F7857">
        <w:t>of</w:t>
      </w:r>
      <w:proofErr w:type="spellEnd"/>
      <w:r w:rsidRPr="006F7857">
        <w:t xml:space="preserve"> Machado-Joseph </w:t>
      </w:r>
      <w:proofErr w:type="spellStart"/>
      <w:r w:rsidRPr="006F7857">
        <w:t>disease</w:t>
      </w:r>
      <w:proofErr w:type="spellEnd"/>
      <w:r w:rsidRPr="006F7857">
        <w:t xml:space="preserve">. </w:t>
      </w:r>
      <w:proofErr w:type="gramStart"/>
      <w:r w:rsidRPr="006F7857">
        <w:rPr>
          <w:lang w:val="en-US"/>
        </w:rPr>
        <w:t>Annals of Neurology.</w:t>
      </w:r>
      <w:proofErr w:type="gramEnd"/>
      <w:r w:rsidRPr="006F7857">
        <w:rPr>
          <w:lang w:val="en-US"/>
        </w:rPr>
        <w:t xml:space="preserve"> </w:t>
      </w:r>
      <w:proofErr w:type="gramStart"/>
      <w:r w:rsidRPr="006F7857">
        <w:rPr>
          <w:lang w:val="en-US"/>
        </w:rPr>
        <w:t>In Press.</w:t>
      </w:r>
      <w:proofErr w:type="gramEnd"/>
      <w:r w:rsidRPr="006F7857">
        <w:rPr>
          <w:lang w:val="en-US"/>
        </w:rPr>
        <w:t xml:space="preserve"> </w:t>
      </w:r>
      <w:proofErr w:type="spellStart"/>
      <w:proofErr w:type="gramStart"/>
      <w:r w:rsidRPr="006F7857">
        <w:rPr>
          <w:lang w:val="en-US"/>
        </w:rPr>
        <w:t>doi</w:t>
      </w:r>
      <w:proofErr w:type="spellEnd"/>
      <w:proofErr w:type="gramEnd"/>
      <w:r w:rsidRPr="006F7857">
        <w:rPr>
          <w:lang w:val="en-US"/>
        </w:rPr>
        <w:t xml:space="preserve">: 10.1002/ana.23866. </w:t>
      </w:r>
    </w:p>
    <w:p w:rsidR="006F7857" w:rsidRPr="006F7857" w:rsidRDefault="006F7857" w:rsidP="006F7857">
      <w:pPr>
        <w:spacing w:line="360" w:lineRule="auto"/>
        <w:jc w:val="both"/>
        <w:rPr>
          <w:lang w:val="en-US"/>
        </w:rPr>
      </w:pPr>
      <w:r w:rsidRPr="006F7857">
        <w:rPr>
          <w:lang w:val="en-US"/>
        </w:rPr>
        <w:t xml:space="preserve"> http://onlinelibrary.wiley.com/doi/10.1002/ana.23866/abstract</w:t>
      </w:r>
    </w:p>
    <w:p w:rsidR="006F7857" w:rsidRPr="006F7857" w:rsidRDefault="006F7857">
      <w:pPr>
        <w:rPr>
          <w:lang w:val="en-US"/>
        </w:rPr>
      </w:pPr>
    </w:p>
    <w:sectPr w:rsidR="006F7857" w:rsidRPr="006F7857" w:rsidSect="003D10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21619"/>
    <w:rsid w:val="0024012E"/>
    <w:rsid w:val="003D106A"/>
    <w:rsid w:val="006F7857"/>
    <w:rsid w:val="00821619"/>
    <w:rsid w:val="009557E3"/>
    <w:rsid w:val="00C11DF3"/>
    <w:rsid w:val="00DA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2013-03-11T13:36:00Z</dcterms:created>
  <dcterms:modified xsi:type="dcterms:W3CDTF">2013-03-11T13:42:00Z</dcterms:modified>
</cp:coreProperties>
</file>