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840" w:rsidRPr="00365840" w:rsidRDefault="00365840" w:rsidP="00365840">
      <w:pPr>
        <w:spacing w:line="360" w:lineRule="auto"/>
        <w:jc w:val="center"/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b/>
          <w:sz w:val="36"/>
          <w:szCs w:val="36"/>
        </w:rPr>
        <w:t>E</w:t>
      </w:r>
      <w:r w:rsidRPr="00365840">
        <w:rPr>
          <w:rFonts w:ascii="Gill Sans MT" w:hAnsi="Gill Sans MT"/>
          <w:b/>
          <w:sz w:val="36"/>
          <w:szCs w:val="36"/>
        </w:rPr>
        <w:t xml:space="preserve">studo </w:t>
      </w:r>
      <w:r>
        <w:rPr>
          <w:rFonts w:ascii="Gill Sans MT" w:hAnsi="Gill Sans MT"/>
          <w:b/>
          <w:sz w:val="36"/>
          <w:szCs w:val="36"/>
        </w:rPr>
        <w:t>pioneiro</w:t>
      </w:r>
      <w:r w:rsidRPr="00365840">
        <w:rPr>
          <w:rFonts w:ascii="Gill Sans MT" w:hAnsi="Gill Sans MT"/>
          <w:b/>
          <w:sz w:val="36"/>
          <w:szCs w:val="36"/>
        </w:rPr>
        <w:t xml:space="preserve"> sobre o papel das aves como hospedeiros da bactéria que causa a </w:t>
      </w:r>
      <w:proofErr w:type="spellStart"/>
      <w:r w:rsidRPr="00365840">
        <w:rPr>
          <w:rFonts w:ascii="Gill Sans MT" w:hAnsi="Gill Sans MT"/>
          <w:b/>
          <w:sz w:val="36"/>
          <w:szCs w:val="36"/>
        </w:rPr>
        <w:t>borreliose</w:t>
      </w:r>
      <w:proofErr w:type="spellEnd"/>
      <w:r w:rsidRPr="00365840">
        <w:rPr>
          <w:rFonts w:ascii="Gill Sans MT" w:hAnsi="Gill Sans MT"/>
          <w:b/>
          <w:sz w:val="36"/>
          <w:szCs w:val="36"/>
        </w:rPr>
        <w:t xml:space="preserve"> de </w:t>
      </w:r>
      <w:proofErr w:type="spellStart"/>
      <w:r w:rsidRPr="00365840">
        <w:rPr>
          <w:rFonts w:ascii="Gill Sans MT" w:hAnsi="Gill Sans MT"/>
          <w:b/>
          <w:sz w:val="36"/>
          <w:szCs w:val="36"/>
        </w:rPr>
        <w:t>Lyme</w:t>
      </w:r>
      <w:proofErr w:type="spellEnd"/>
    </w:p>
    <w:p w:rsidR="00365840" w:rsidRDefault="00365840" w:rsidP="00F87BCB">
      <w:pPr>
        <w:spacing w:line="360" w:lineRule="auto"/>
        <w:jc w:val="center"/>
        <w:rPr>
          <w:rFonts w:ascii="Gill Sans MT" w:hAnsi="Gill Sans MT"/>
          <w:b/>
          <w:sz w:val="36"/>
          <w:szCs w:val="36"/>
        </w:rPr>
      </w:pPr>
    </w:p>
    <w:p w:rsidR="00F87BCB" w:rsidRDefault="00F87BCB" w:rsidP="00F87BCB">
      <w:pPr>
        <w:jc w:val="both"/>
        <w:rPr>
          <w:rFonts w:ascii="Gill Sans MT" w:hAnsi="Gill Sans MT"/>
          <w:sz w:val="24"/>
          <w:szCs w:val="24"/>
        </w:rPr>
      </w:pPr>
    </w:p>
    <w:p w:rsidR="00F87BCB" w:rsidRPr="00365840" w:rsidRDefault="00F87BCB" w:rsidP="00F87BCB">
      <w:pPr>
        <w:spacing w:line="360" w:lineRule="auto"/>
        <w:jc w:val="both"/>
        <w:rPr>
          <w:rFonts w:ascii="Courier New" w:hAnsi="Courier New" w:cs="Courier New"/>
        </w:rPr>
      </w:pPr>
      <w:r w:rsidRPr="00365840">
        <w:rPr>
          <w:rFonts w:ascii="Courier New" w:hAnsi="Courier New" w:cs="Courier New"/>
        </w:rPr>
        <w:t xml:space="preserve">O melro-preto é um dos principais hospedeiros reservatório da bactéria </w:t>
      </w:r>
      <w:proofErr w:type="spellStart"/>
      <w:r w:rsidRPr="00365840">
        <w:rPr>
          <w:rFonts w:ascii="Courier New" w:hAnsi="Courier New" w:cs="Courier New"/>
          <w:i/>
        </w:rPr>
        <w:t>Borrelia</w:t>
      </w:r>
      <w:proofErr w:type="spellEnd"/>
      <w:r w:rsidRPr="00365840">
        <w:rPr>
          <w:rFonts w:ascii="Courier New" w:hAnsi="Courier New" w:cs="Courier New"/>
          <w:i/>
        </w:rPr>
        <w:t xml:space="preserve"> </w:t>
      </w:r>
      <w:proofErr w:type="spellStart"/>
      <w:r w:rsidRPr="00365840">
        <w:rPr>
          <w:rFonts w:ascii="Courier New" w:hAnsi="Courier New" w:cs="Courier New"/>
          <w:i/>
        </w:rPr>
        <w:t>burgdorferi</w:t>
      </w:r>
      <w:proofErr w:type="spellEnd"/>
      <w:r w:rsidRPr="00365840">
        <w:rPr>
          <w:rFonts w:ascii="Courier New" w:hAnsi="Courier New" w:cs="Courier New"/>
        </w:rPr>
        <w:t xml:space="preserve"> </w:t>
      </w:r>
      <w:proofErr w:type="spellStart"/>
      <w:r w:rsidRPr="00365840">
        <w:rPr>
          <w:rFonts w:ascii="Courier New" w:hAnsi="Courier New" w:cs="Courier New"/>
          <w:i/>
        </w:rPr>
        <w:t>s.l</w:t>
      </w:r>
      <w:proofErr w:type="spellEnd"/>
      <w:r w:rsidRPr="00365840">
        <w:rPr>
          <w:rFonts w:ascii="Courier New" w:hAnsi="Courier New" w:cs="Courier New"/>
          <w:i/>
        </w:rPr>
        <w:t>.</w:t>
      </w:r>
      <w:r w:rsidRPr="00365840">
        <w:rPr>
          <w:rFonts w:ascii="Courier New" w:hAnsi="Courier New" w:cs="Courier New"/>
        </w:rPr>
        <w:t xml:space="preserve">, responsável pela </w:t>
      </w:r>
      <w:proofErr w:type="spellStart"/>
      <w:r w:rsidRPr="00365840">
        <w:rPr>
          <w:rFonts w:ascii="Courier New" w:hAnsi="Courier New" w:cs="Courier New"/>
        </w:rPr>
        <w:t>borreliose</w:t>
      </w:r>
      <w:proofErr w:type="spellEnd"/>
      <w:r w:rsidRPr="00365840">
        <w:rPr>
          <w:rFonts w:ascii="Courier New" w:hAnsi="Courier New" w:cs="Courier New"/>
        </w:rPr>
        <w:t xml:space="preserve"> de </w:t>
      </w:r>
      <w:proofErr w:type="spellStart"/>
      <w:r w:rsidRPr="00365840">
        <w:rPr>
          <w:rFonts w:ascii="Courier New" w:hAnsi="Courier New" w:cs="Courier New"/>
        </w:rPr>
        <w:t>Lyme</w:t>
      </w:r>
      <w:proofErr w:type="spellEnd"/>
      <w:r w:rsidRPr="00365840">
        <w:rPr>
          <w:rFonts w:ascii="Courier New" w:hAnsi="Courier New" w:cs="Courier New"/>
        </w:rPr>
        <w:t xml:space="preserve"> – uma doença que, se não for tratada no estádio inicial, provoca lesões graves no sistema neurológico, dermatológico e articular. </w:t>
      </w:r>
    </w:p>
    <w:p w:rsidR="00F87BCB" w:rsidRPr="00365840" w:rsidRDefault="00F87BCB" w:rsidP="00F87BCB">
      <w:pPr>
        <w:spacing w:line="360" w:lineRule="auto"/>
        <w:jc w:val="both"/>
        <w:rPr>
          <w:rFonts w:ascii="Courier New" w:hAnsi="Courier New" w:cs="Courier New"/>
        </w:rPr>
      </w:pPr>
      <w:r w:rsidRPr="00365840">
        <w:rPr>
          <w:rFonts w:ascii="Courier New" w:hAnsi="Courier New" w:cs="Courier New"/>
        </w:rPr>
        <w:t xml:space="preserve">Esta é a principal conclusão do primeiro estudo realizado em Portugal focado no papel das aves como agentes de disseminação </w:t>
      </w:r>
      <w:proofErr w:type="gramStart"/>
      <w:r w:rsidRPr="00365840">
        <w:rPr>
          <w:rFonts w:ascii="Courier New" w:hAnsi="Courier New" w:cs="Courier New"/>
        </w:rPr>
        <w:t>de</w:t>
      </w:r>
      <w:proofErr w:type="gramEnd"/>
      <w:r w:rsidRPr="00365840">
        <w:rPr>
          <w:rFonts w:ascii="Courier New" w:hAnsi="Courier New" w:cs="Courier New"/>
        </w:rPr>
        <w:t xml:space="preserve"> doenças </w:t>
      </w:r>
      <w:proofErr w:type="spellStart"/>
      <w:r w:rsidRPr="00365840">
        <w:rPr>
          <w:rFonts w:ascii="Courier New" w:hAnsi="Courier New" w:cs="Courier New"/>
        </w:rPr>
        <w:t>infecciosas</w:t>
      </w:r>
      <w:proofErr w:type="spellEnd"/>
      <w:r w:rsidRPr="00365840">
        <w:rPr>
          <w:rFonts w:ascii="Courier New" w:hAnsi="Courier New" w:cs="Courier New"/>
        </w:rPr>
        <w:t xml:space="preserve"> e como reservatório da bactéria </w:t>
      </w:r>
      <w:proofErr w:type="spellStart"/>
      <w:r w:rsidRPr="00365840">
        <w:rPr>
          <w:rFonts w:ascii="Courier New" w:hAnsi="Courier New" w:cs="Courier New"/>
        </w:rPr>
        <w:t>Borrelia</w:t>
      </w:r>
      <w:proofErr w:type="spellEnd"/>
      <w:r w:rsidRPr="00365840">
        <w:rPr>
          <w:rFonts w:ascii="Courier New" w:hAnsi="Courier New" w:cs="Courier New"/>
        </w:rPr>
        <w:t xml:space="preserve"> </w:t>
      </w:r>
      <w:proofErr w:type="spellStart"/>
      <w:r w:rsidRPr="00365840">
        <w:rPr>
          <w:rFonts w:ascii="Courier New" w:hAnsi="Courier New" w:cs="Courier New"/>
        </w:rPr>
        <w:t>burgdorferi</w:t>
      </w:r>
      <w:proofErr w:type="spellEnd"/>
      <w:r w:rsidRPr="00365840">
        <w:rPr>
          <w:rFonts w:ascii="Courier New" w:hAnsi="Courier New" w:cs="Courier New"/>
        </w:rPr>
        <w:t xml:space="preserve"> </w:t>
      </w:r>
      <w:proofErr w:type="spellStart"/>
      <w:r w:rsidRPr="00365840">
        <w:rPr>
          <w:rFonts w:ascii="Courier New" w:hAnsi="Courier New" w:cs="Courier New"/>
        </w:rPr>
        <w:t>s.l</w:t>
      </w:r>
      <w:proofErr w:type="spellEnd"/>
      <w:r w:rsidRPr="00365840">
        <w:rPr>
          <w:rFonts w:ascii="Courier New" w:hAnsi="Courier New" w:cs="Courier New"/>
        </w:rPr>
        <w:t xml:space="preserve">., que é mantida na natureza por vários grupos de vertebrados, incluindo para além das aves, algumas espécies de mamíferos e répteis. Esta bactéria é transmitida por carraças, especialmente a </w:t>
      </w:r>
      <w:r w:rsidRPr="00BA122F">
        <w:rPr>
          <w:rFonts w:ascii="Courier New" w:hAnsi="Courier New" w:cs="Courier New"/>
          <w:i/>
        </w:rPr>
        <w:t xml:space="preserve">Ixodes </w:t>
      </w:r>
      <w:proofErr w:type="spellStart"/>
      <w:r w:rsidRPr="00BA122F">
        <w:rPr>
          <w:rFonts w:ascii="Courier New" w:hAnsi="Courier New" w:cs="Courier New"/>
          <w:i/>
        </w:rPr>
        <w:t>ricinus</w:t>
      </w:r>
      <w:proofErr w:type="spellEnd"/>
      <w:r w:rsidRPr="00365840">
        <w:rPr>
          <w:rFonts w:ascii="Courier New" w:hAnsi="Courier New" w:cs="Courier New"/>
        </w:rPr>
        <w:t xml:space="preserve">. </w:t>
      </w:r>
    </w:p>
    <w:p w:rsidR="00F87BCB" w:rsidRPr="00365840" w:rsidRDefault="00F87BCB" w:rsidP="00F87BCB">
      <w:pPr>
        <w:spacing w:line="360" w:lineRule="auto"/>
        <w:jc w:val="both"/>
        <w:rPr>
          <w:rFonts w:ascii="Courier New" w:hAnsi="Courier New" w:cs="Courier New"/>
        </w:rPr>
      </w:pPr>
      <w:r w:rsidRPr="00365840">
        <w:rPr>
          <w:rFonts w:ascii="Courier New" w:hAnsi="Courier New" w:cs="Courier New"/>
        </w:rPr>
        <w:t xml:space="preserve">Financiado pela Fundação para a Ciência e Tecnologia (FCT), o estudo foi desenvolvido ao longo dos últimos três anos por uma equipa de cinco investigadores da Universidade de Coimbra, do Centro de Estudos de Vetores e Doenças Infeciosas do Instituto Nacional de Saúde Dr. Ricardo Jorge e da Universidade de </w:t>
      </w:r>
      <w:proofErr w:type="spellStart"/>
      <w:r w:rsidRPr="00365840">
        <w:rPr>
          <w:rFonts w:ascii="Courier New" w:hAnsi="Courier New" w:cs="Courier New"/>
        </w:rPr>
        <w:t>Neuchâtel</w:t>
      </w:r>
      <w:proofErr w:type="spellEnd"/>
      <w:r w:rsidRPr="00365840">
        <w:rPr>
          <w:rFonts w:ascii="Courier New" w:hAnsi="Courier New" w:cs="Courier New"/>
        </w:rPr>
        <w:t xml:space="preserve"> (Suíça).</w:t>
      </w:r>
    </w:p>
    <w:p w:rsidR="00365840" w:rsidRPr="00365840" w:rsidRDefault="00F87BCB" w:rsidP="00F87BCB">
      <w:pPr>
        <w:spacing w:line="360" w:lineRule="auto"/>
        <w:jc w:val="both"/>
        <w:rPr>
          <w:rFonts w:ascii="Courier New" w:hAnsi="Courier New" w:cs="Courier New"/>
        </w:rPr>
      </w:pPr>
      <w:bookmarkStart w:id="0" w:name="_GoBack"/>
      <w:bookmarkEnd w:id="0"/>
      <w:r w:rsidRPr="00365840">
        <w:rPr>
          <w:rFonts w:ascii="Courier New" w:hAnsi="Courier New" w:cs="Courier New"/>
        </w:rPr>
        <w:t xml:space="preserve">A </w:t>
      </w:r>
      <w:proofErr w:type="spellStart"/>
      <w:r w:rsidRPr="00365840">
        <w:rPr>
          <w:rFonts w:ascii="Courier New" w:hAnsi="Courier New" w:cs="Courier New"/>
        </w:rPr>
        <w:t>borreliose</w:t>
      </w:r>
      <w:proofErr w:type="spellEnd"/>
      <w:r w:rsidRPr="00365840">
        <w:rPr>
          <w:rFonts w:ascii="Courier New" w:hAnsi="Courier New" w:cs="Courier New"/>
        </w:rPr>
        <w:t xml:space="preserve"> de </w:t>
      </w:r>
      <w:proofErr w:type="spellStart"/>
      <w:r w:rsidRPr="00365840">
        <w:rPr>
          <w:rFonts w:ascii="Courier New" w:hAnsi="Courier New" w:cs="Courier New"/>
        </w:rPr>
        <w:t>Lyme</w:t>
      </w:r>
      <w:proofErr w:type="spellEnd"/>
      <w:r w:rsidRPr="00365840">
        <w:rPr>
          <w:rFonts w:ascii="Courier New" w:hAnsi="Courier New" w:cs="Courier New"/>
        </w:rPr>
        <w:t>, cuja incidência é particularmente elevada nas regiões temperadas do hemisfério norte, detetou-se pela primeira vez em Portugal em 1989, tendo sido diagnosticado o primeiro caso na região de Évora. Desde então, cerca de 35 novos casos surgem anualmente.</w:t>
      </w:r>
    </w:p>
    <w:p w:rsidR="00F87BCB" w:rsidRPr="00365840" w:rsidRDefault="00F87BCB" w:rsidP="00F87BCB">
      <w:pPr>
        <w:spacing w:line="360" w:lineRule="auto"/>
        <w:jc w:val="both"/>
        <w:rPr>
          <w:rFonts w:ascii="Courier New" w:hAnsi="Courier New" w:cs="Courier New"/>
        </w:rPr>
      </w:pPr>
      <w:r w:rsidRPr="00365840">
        <w:rPr>
          <w:rFonts w:ascii="Courier New" w:hAnsi="Courier New" w:cs="Courier New"/>
        </w:rPr>
        <w:t xml:space="preserve">Embora a incidência da patologia seja baixa no nosso país, «é importante estar informado sobre o risco de transmissão desta </w:t>
      </w:r>
      <w:r w:rsidRPr="00365840">
        <w:rPr>
          <w:rFonts w:ascii="Courier New" w:hAnsi="Courier New" w:cs="Courier New"/>
        </w:rPr>
        <w:lastRenderedPageBreak/>
        <w:t xml:space="preserve">doença e saber como a prevenir porque o seu diagnóstico é difícil uma vez que os sintomas iniciais são idênticos aos de outras doenças. Esta pesquisa fornece informações valiosas para definir a áreas de risco e fatores que influenciam a emergência de patologias transmitidas por carraças e, eventualmente, evitar surtos de doenças», assevera Cláudia Norte, coordenadora do estudo que já foi publicado nas revistas internacionais </w:t>
      </w:r>
      <w:r w:rsidR="00365840">
        <w:rPr>
          <w:rFonts w:ascii="Courier New" w:hAnsi="Courier New" w:cs="Courier New"/>
        </w:rPr>
        <w:t>“</w:t>
      </w:r>
      <w:proofErr w:type="spellStart"/>
      <w:r w:rsidRPr="00365840">
        <w:rPr>
          <w:rFonts w:ascii="Courier New" w:hAnsi="Courier New" w:cs="Courier New"/>
        </w:rPr>
        <w:t>Environmental</w:t>
      </w:r>
      <w:proofErr w:type="spellEnd"/>
      <w:r w:rsidRPr="00365840">
        <w:rPr>
          <w:rFonts w:ascii="Courier New" w:hAnsi="Courier New" w:cs="Courier New"/>
        </w:rPr>
        <w:t xml:space="preserve"> </w:t>
      </w:r>
      <w:proofErr w:type="spellStart"/>
      <w:r w:rsidRPr="00365840">
        <w:rPr>
          <w:rFonts w:ascii="Courier New" w:hAnsi="Courier New" w:cs="Courier New"/>
        </w:rPr>
        <w:t>Microbiology</w:t>
      </w:r>
      <w:proofErr w:type="spellEnd"/>
      <w:r w:rsidR="00365840">
        <w:rPr>
          <w:rFonts w:ascii="Courier New" w:hAnsi="Courier New" w:cs="Courier New"/>
        </w:rPr>
        <w:t>”</w:t>
      </w:r>
      <w:r w:rsidRPr="00365840">
        <w:rPr>
          <w:rFonts w:ascii="Courier New" w:hAnsi="Courier New" w:cs="Courier New"/>
        </w:rPr>
        <w:t xml:space="preserve"> e </w:t>
      </w:r>
      <w:r w:rsidR="00365840">
        <w:rPr>
          <w:rFonts w:ascii="Courier New" w:hAnsi="Courier New" w:cs="Courier New"/>
        </w:rPr>
        <w:t>“</w:t>
      </w:r>
      <w:r w:rsidRPr="00365840">
        <w:rPr>
          <w:rFonts w:ascii="Courier New" w:hAnsi="Courier New" w:cs="Courier New"/>
        </w:rPr>
        <w:t xml:space="preserve">Experimental </w:t>
      </w:r>
      <w:proofErr w:type="spellStart"/>
      <w:r w:rsidRPr="00365840">
        <w:rPr>
          <w:rFonts w:ascii="Courier New" w:hAnsi="Courier New" w:cs="Courier New"/>
        </w:rPr>
        <w:t>Applied</w:t>
      </w:r>
      <w:proofErr w:type="spellEnd"/>
      <w:r w:rsidRPr="00365840">
        <w:rPr>
          <w:rFonts w:ascii="Courier New" w:hAnsi="Courier New" w:cs="Courier New"/>
        </w:rPr>
        <w:t xml:space="preserve"> </w:t>
      </w:r>
      <w:proofErr w:type="spellStart"/>
      <w:r w:rsidRPr="00365840">
        <w:rPr>
          <w:rFonts w:ascii="Courier New" w:hAnsi="Courier New" w:cs="Courier New"/>
        </w:rPr>
        <w:t>Accarology</w:t>
      </w:r>
      <w:proofErr w:type="spellEnd"/>
      <w:r w:rsidR="00365840">
        <w:rPr>
          <w:rFonts w:ascii="Courier New" w:hAnsi="Courier New" w:cs="Courier New"/>
        </w:rPr>
        <w:t>”</w:t>
      </w:r>
      <w:r w:rsidRPr="00365840">
        <w:rPr>
          <w:rFonts w:ascii="Courier New" w:hAnsi="Courier New" w:cs="Courier New"/>
        </w:rPr>
        <w:t>.</w:t>
      </w:r>
    </w:p>
    <w:p w:rsidR="00F87BCB" w:rsidRPr="00365840" w:rsidRDefault="00F87BCB" w:rsidP="00F87BCB">
      <w:pPr>
        <w:spacing w:line="360" w:lineRule="auto"/>
        <w:jc w:val="both"/>
        <w:rPr>
          <w:rFonts w:ascii="Courier New" w:hAnsi="Courier New" w:cs="Courier New"/>
        </w:rPr>
      </w:pPr>
      <w:r w:rsidRPr="00365840">
        <w:rPr>
          <w:rFonts w:ascii="Courier New" w:hAnsi="Courier New" w:cs="Courier New"/>
        </w:rPr>
        <w:t>Por outro lado, prossegue a investigadora, «cada vez mais as pessoas viajam para outros países, incluindo para zonas onde a prevalência é elevada. A informação é essencial para que se tome os devidos cuidados». Assim, aconselha, «o uso de roupas claras para um passeio no campo ou em matas, onde normalmente existem carraças, e o cuidado de verificar se alguma carraça se alojou no corpo. Em caso afirmativo, retirá-la o mais rapidamente possível porque a bactéria demora algumas horas a passar efetivamente para o homem. Após a picada, se a doença não for devidamente tratada com antibiótico, numa fase inicial, bactéria pode disseminar-se pelo organismo e provocar lesões graves aos níveis neurológico, cardíaco e articular».</w:t>
      </w:r>
    </w:p>
    <w:p w:rsidR="00F87BCB" w:rsidRPr="00365840" w:rsidRDefault="00F87BCB" w:rsidP="00F87BCB">
      <w:pPr>
        <w:spacing w:line="360" w:lineRule="auto"/>
        <w:jc w:val="both"/>
        <w:rPr>
          <w:rFonts w:ascii="Courier New" w:hAnsi="Courier New" w:cs="Courier New"/>
        </w:rPr>
      </w:pPr>
      <w:r w:rsidRPr="00365840">
        <w:rPr>
          <w:rFonts w:ascii="Courier New" w:hAnsi="Courier New" w:cs="Courier New"/>
        </w:rPr>
        <w:t xml:space="preserve">O estudo que permitiu ainda a identificação de uma nova estirpe da bactéria em Portugal - </w:t>
      </w:r>
      <w:r w:rsidRPr="00365840">
        <w:rPr>
          <w:rFonts w:ascii="Courier New" w:hAnsi="Courier New" w:cs="Courier New"/>
          <w:i/>
        </w:rPr>
        <w:t xml:space="preserve">B. </w:t>
      </w:r>
      <w:proofErr w:type="spellStart"/>
      <w:r w:rsidRPr="00365840">
        <w:rPr>
          <w:rFonts w:ascii="Courier New" w:hAnsi="Courier New" w:cs="Courier New"/>
          <w:i/>
        </w:rPr>
        <w:t>turdi</w:t>
      </w:r>
      <w:proofErr w:type="spellEnd"/>
      <w:r w:rsidRPr="00365840">
        <w:rPr>
          <w:rFonts w:ascii="Courier New" w:hAnsi="Courier New" w:cs="Courier New"/>
        </w:rPr>
        <w:t xml:space="preserve"> - compreendeu a captura de aves abundantes em Portugal (cerca de 20 espécies) para recolha de amostras de sangue e de outros tecidos e de carraças que estivessem a parasitar as aves. Amostras essas que foram avaliadas, ao nível molecular, para verificar se estavam infetadas com a bactéria </w:t>
      </w:r>
      <w:proofErr w:type="spellStart"/>
      <w:r w:rsidRPr="00365840">
        <w:rPr>
          <w:rFonts w:ascii="Courier New" w:hAnsi="Courier New" w:cs="Courier New"/>
          <w:i/>
        </w:rPr>
        <w:t>Borrelia</w:t>
      </w:r>
      <w:proofErr w:type="spellEnd"/>
      <w:r w:rsidRPr="00365840">
        <w:rPr>
          <w:rFonts w:ascii="Courier New" w:hAnsi="Courier New" w:cs="Courier New"/>
          <w:i/>
        </w:rPr>
        <w:t xml:space="preserve"> </w:t>
      </w:r>
      <w:proofErr w:type="spellStart"/>
      <w:r w:rsidRPr="00365840">
        <w:rPr>
          <w:rFonts w:ascii="Courier New" w:hAnsi="Courier New" w:cs="Courier New"/>
          <w:i/>
        </w:rPr>
        <w:t>burgdorferi</w:t>
      </w:r>
      <w:proofErr w:type="spellEnd"/>
      <w:r w:rsidRPr="00365840">
        <w:rPr>
          <w:rFonts w:ascii="Courier New" w:hAnsi="Courier New" w:cs="Courier New"/>
          <w:i/>
        </w:rPr>
        <w:t xml:space="preserve"> </w:t>
      </w:r>
      <w:proofErr w:type="spellStart"/>
      <w:r w:rsidRPr="00365840">
        <w:rPr>
          <w:rFonts w:ascii="Courier New" w:hAnsi="Courier New" w:cs="Courier New"/>
          <w:i/>
        </w:rPr>
        <w:t>s.</w:t>
      </w:r>
      <w:proofErr w:type="gramStart"/>
      <w:r w:rsidRPr="00365840">
        <w:rPr>
          <w:rFonts w:ascii="Courier New" w:hAnsi="Courier New" w:cs="Courier New"/>
          <w:i/>
        </w:rPr>
        <w:t>l</w:t>
      </w:r>
      <w:proofErr w:type="spellEnd"/>
      <w:r w:rsidRPr="00365840">
        <w:rPr>
          <w:rFonts w:ascii="Courier New" w:hAnsi="Courier New" w:cs="Courier New"/>
        </w:rPr>
        <w:t>..</w:t>
      </w:r>
      <w:proofErr w:type="gramEnd"/>
      <w:r w:rsidRPr="00365840">
        <w:rPr>
          <w:rFonts w:ascii="Courier New" w:hAnsi="Courier New" w:cs="Courier New"/>
        </w:rPr>
        <w:t xml:space="preserve"> </w:t>
      </w:r>
    </w:p>
    <w:p w:rsidR="00365840" w:rsidRPr="00365840" w:rsidRDefault="00F87BCB" w:rsidP="00F87BCB">
      <w:pPr>
        <w:spacing w:line="360" w:lineRule="auto"/>
        <w:jc w:val="both"/>
        <w:rPr>
          <w:rFonts w:ascii="Courier New" w:hAnsi="Courier New" w:cs="Courier New"/>
        </w:rPr>
      </w:pPr>
      <w:r w:rsidRPr="00365840">
        <w:rPr>
          <w:rFonts w:ascii="Courier New" w:hAnsi="Courier New" w:cs="Courier New"/>
        </w:rPr>
        <w:t>As colheitas foram realizadas na Tapada de Mafra e na Mata do Choupal</w:t>
      </w:r>
      <w:r w:rsidR="00365840" w:rsidRPr="00365840">
        <w:rPr>
          <w:rFonts w:ascii="Courier New" w:hAnsi="Courier New" w:cs="Courier New"/>
        </w:rPr>
        <w:t xml:space="preserve"> (Coimbra)</w:t>
      </w:r>
      <w:r w:rsidRPr="00365840">
        <w:rPr>
          <w:rFonts w:ascii="Courier New" w:hAnsi="Courier New" w:cs="Courier New"/>
        </w:rPr>
        <w:t xml:space="preserve">, mensalmente, durante um ano, para avaliar as variações sazonais - abundância, distribuição e infestação de carraças. </w:t>
      </w:r>
    </w:p>
    <w:p w:rsidR="00F87BCB" w:rsidRPr="00365840" w:rsidRDefault="00F87BCB" w:rsidP="00F87BCB">
      <w:pPr>
        <w:spacing w:line="360" w:lineRule="auto"/>
        <w:jc w:val="both"/>
        <w:rPr>
          <w:rFonts w:ascii="Courier New" w:hAnsi="Courier New" w:cs="Courier New"/>
        </w:rPr>
      </w:pPr>
      <w:r w:rsidRPr="00365840">
        <w:rPr>
          <w:rFonts w:ascii="Courier New" w:hAnsi="Courier New" w:cs="Courier New"/>
        </w:rPr>
        <w:t xml:space="preserve">Com esta abordagem, os investigadores obtiveram informações sobre quais </w:t>
      </w:r>
      <w:proofErr w:type="gramStart"/>
      <w:r w:rsidRPr="00365840">
        <w:rPr>
          <w:rFonts w:ascii="Courier New" w:hAnsi="Courier New" w:cs="Courier New"/>
        </w:rPr>
        <w:t>os tipos de aves que mais contribuem para</w:t>
      </w:r>
      <w:proofErr w:type="gramEnd"/>
      <w:r w:rsidRPr="00365840">
        <w:rPr>
          <w:rFonts w:ascii="Courier New" w:hAnsi="Courier New" w:cs="Courier New"/>
        </w:rPr>
        <w:t xml:space="preserve"> a </w:t>
      </w:r>
      <w:r w:rsidRPr="00365840">
        <w:rPr>
          <w:rFonts w:ascii="Courier New" w:hAnsi="Courier New" w:cs="Courier New"/>
        </w:rPr>
        <w:lastRenderedPageBreak/>
        <w:t>manutenção de diferentes espécies de carraças e, naturalmente, para os agentes patogénicos que possam transportar.</w:t>
      </w:r>
    </w:p>
    <w:p w:rsidR="00F87BCB" w:rsidRDefault="00F87BCB" w:rsidP="00F87BCB">
      <w:pPr>
        <w:jc w:val="both"/>
        <w:rPr>
          <w:rFonts w:ascii="Gill Sans MT" w:hAnsi="Gill Sans MT"/>
          <w:sz w:val="28"/>
          <w:szCs w:val="28"/>
        </w:rPr>
      </w:pPr>
    </w:p>
    <w:p w:rsidR="00F87BCB" w:rsidRDefault="00F87BCB" w:rsidP="00B90A02">
      <w:pPr>
        <w:spacing w:line="360" w:lineRule="auto"/>
        <w:rPr>
          <w:rFonts w:ascii="GillSans Light" w:hAnsi="GillSans Light"/>
        </w:rPr>
      </w:pPr>
      <w:r>
        <w:rPr>
          <w:rFonts w:ascii="GillSans Light" w:hAnsi="GillSans Light"/>
        </w:rPr>
        <w:t>Cristina Pinto</w:t>
      </w:r>
    </w:p>
    <w:p w:rsidR="00F87BCB" w:rsidRDefault="00F87BCB" w:rsidP="00B90A02">
      <w:pPr>
        <w:spacing w:line="360" w:lineRule="auto"/>
        <w:rPr>
          <w:rFonts w:ascii="GillSans Light" w:hAnsi="GillSans Light"/>
        </w:rPr>
      </w:pPr>
      <w:r>
        <w:rPr>
          <w:rFonts w:ascii="GillSans Light" w:hAnsi="GillSans Light"/>
        </w:rPr>
        <w:t>Assessoria de Imprensa - U</w:t>
      </w:r>
      <w:r w:rsidR="00B90A02">
        <w:rPr>
          <w:rFonts w:ascii="GillSans Light" w:hAnsi="GillSans Light"/>
        </w:rPr>
        <w:t>niversidade de Coimbra</w:t>
      </w:r>
    </w:p>
    <w:p w:rsidR="008E2BB2" w:rsidRDefault="00A43300">
      <w:r>
        <w:t>Ciência na Imprensa Regional – Ciência Viva</w:t>
      </w:r>
    </w:p>
    <w:sectPr w:rsidR="008E2BB2" w:rsidSect="00444E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87BCB"/>
    <w:rsid w:val="000978CE"/>
    <w:rsid w:val="00160254"/>
    <w:rsid w:val="0024012E"/>
    <w:rsid w:val="00365840"/>
    <w:rsid w:val="00444E96"/>
    <w:rsid w:val="00600240"/>
    <w:rsid w:val="00A43300"/>
    <w:rsid w:val="00B90A02"/>
    <w:rsid w:val="00BA122F"/>
    <w:rsid w:val="00C11DF3"/>
    <w:rsid w:val="00F87BCB"/>
    <w:rsid w:val="00FA1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E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4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575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10</cp:revision>
  <dcterms:created xsi:type="dcterms:W3CDTF">2013-01-08T10:22:00Z</dcterms:created>
  <dcterms:modified xsi:type="dcterms:W3CDTF">2013-01-08T10:47:00Z</dcterms:modified>
</cp:coreProperties>
</file>