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2D" w:rsidRPr="0068093D" w:rsidRDefault="00586B2D" w:rsidP="0068093D">
      <w:r w:rsidRPr="0068093D">
        <w:t>O fim de uma célula imortal</w:t>
      </w:r>
    </w:p>
    <w:p w:rsidR="00937771" w:rsidRPr="008257D3" w:rsidRDefault="00937771" w:rsidP="0068093D"/>
    <w:p w:rsidR="00672117" w:rsidRPr="00AD6FF5" w:rsidRDefault="00672117" w:rsidP="0068093D">
      <w:r w:rsidRPr="00AD6FF5">
        <w:t xml:space="preserve">Um estudo de uma equipa do Instituto de Biologia Molecular e Celular, publicado no </w:t>
      </w:r>
      <w:proofErr w:type="spellStart"/>
      <w:r w:rsidRPr="00AD6FF5">
        <w:rPr>
          <w:i/>
        </w:rPr>
        <w:t>Journal</w:t>
      </w:r>
      <w:proofErr w:type="spellEnd"/>
      <w:r w:rsidRPr="00AD6FF5">
        <w:rPr>
          <w:i/>
        </w:rPr>
        <w:t xml:space="preserve"> </w:t>
      </w:r>
      <w:proofErr w:type="spellStart"/>
      <w:r w:rsidRPr="00AD6FF5">
        <w:rPr>
          <w:i/>
        </w:rPr>
        <w:t>of</w:t>
      </w:r>
      <w:proofErr w:type="spellEnd"/>
      <w:r w:rsidRPr="00AD6FF5">
        <w:rPr>
          <w:i/>
        </w:rPr>
        <w:t xml:space="preserve"> </w:t>
      </w:r>
      <w:proofErr w:type="spellStart"/>
      <w:r w:rsidRPr="00AD6FF5">
        <w:rPr>
          <w:i/>
        </w:rPr>
        <w:t>Cell</w:t>
      </w:r>
      <w:proofErr w:type="spellEnd"/>
      <w:r w:rsidRPr="00AD6FF5">
        <w:rPr>
          <w:i/>
        </w:rPr>
        <w:t xml:space="preserve"> </w:t>
      </w:r>
      <w:proofErr w:type="spellStart"/>
      <w:r w:rsidRPr="00AD6FF5">
        <w:rPr>
          <w:i/>
        </w:rPr>
        <w:t>Biology</w:t>
      </w:r>
      <w:proofErr w:type="spellEnd"/>
      <w:r w:rsidRPr="00AD6FF5">
        <w:t>,</w:t>
      </w:r>
      <w:r w:rsidRPr="00AD6FF5">
        <w:rPr>
          <w:i/>
        </w:rPr>
        <w:t xml:space="preserve"> </w:t>
      </w:r>
      <w:r w:rsidRPr="00AD6FF5">
        <w:t xml:space="preserve">apresenta um conjunto de imagens ímpares do fim de células cancerígenas imortais. </w:t>
      </w:r>
    </w:p>
    <w:p w:rsidR="00672117" w:rsidRDefault="00672117" w:rsidP="0068093D"/>
    <w:p w:rsidR="00672117" w:rsidRPr="0068093D" w:rsidRDefault="00672117" w:rsidP="0068093D"/>
    <w:p w:rsidR="008257D3" w:rsidRPr="00773356" w:rsidRDefault="008257D3" w:rsidP="0068093D">
      <w:pPr>
        <w:rPr>
          <w:sz w:val="22"/>
          <w:szCs w:val="22"/>
        </w:rPr>
      </w:pPr>
      <w:r w:rsidRPr="00773356">
        <w:rPr>
          <w:sz w:val="22"/>
          <w:szCs w:val="22"/>
        </w:rPr>
        <w:t xml:space="preserve">Um estudo </w:t>
      </w:r>
      <w:r w:rsidR="00672117" w:rsidRPr="00773356">
        <w:rPr>
          <w:sz w:val="22"/>
          <w:szCs w:val="22"/>
        </w:rPr>
        <w:t xml:space="preserve">do </w:t>
      </w:r>
      <w:r w:rsidRPr="00773356">
        <w:rPr>
          <w:sz w:val="22"/>
          <w:szCs w:val="22"/>
        </w:rPr>
        <w:t xml:space="preserve">publicado </w:t>
      </w:r>
      <w:r w:rsidR="00937771" w:rsidRPr="00773356">
        <w:rPr>
          <w:sz w:val="22"/>
          <w:szCs w:val="22"/>
        </w:rPr>
        <w:t>no</w:t>
      </w:r>
      <w:r w:rsidRPr="00773356">
        <w:rPr>
          <w:sz w:val="22"/>
          <w:szCs w:val="22"/>
        </w:rPr>
        <w:t xml:space="preserve"> </w:t>
      </w:r>
      <w:proofErr w:type="spellStart"/>
      <w:r w:rsidRPr="00773356">
        <w:rPr>
          <w:i/>
          <w:sz w:val="22"/>
          <w:szCs w:val="22"/>
        </w:rPr>
        <w:t>Journal</w:t>
      </w:r>
      <w:proofErr w:type="spellEnd"/>
      <w:r w:rsidRPr="00773356">
        <w:rPr>
          <w:i/>
          <w:sz w:val="22"/>
          <w:szCs w:val="22"/>
        </w:rPr>
        <w:t xml:space="preserve"> </w:t>
      </w:r>
      <w:proofErr w:type="spellStart"/>
      <w:r w:rsidRPr="00773356">
        <w:rPr>
          <w:i/>
          <w:sz w:val="22"/>
          <w:szCs w:val="22"/>
        </w:rPr>
        <w:t>of</w:t>
      </w:r>
      <w:proofErr w:type="spellEnd"/>
      <w:r w:rsidRPr="00773356">
        <w:rPr>
          <w:i/>
          <w:sz w:val="22"/>
          <w:szCs w:val="22"/>
        </w:rPr>
        <w:t xml:space="preserve"> </w:t>
      </w:r>
      <w:proofErr w:type="spellStart"/>
      <w:r w:rsidRPr="00773356">
        <w:rPr>
          <w:i/>
          <w:sz w:val="22"/>
          <w:szCs w:val="22"/>
        </w:rPr>
        <w:t>Cell</w:t>
      </w:r>
      <w:proofErr w:type="spellEnd"/>
      <w:r w:rsidRPr="00773356">
        <w:rPr>
          <w:i/>
          <w:sz w:val="22"/>
          <w:szCs w:val="22"/>
        </w:rPr>
        <w:t xml:space="preserve"> </w:t>
      </w:r>
      <w:proofErr w:type="spellStart"/>
      <w:r w:rsidRPr="00773356">
        <w:rPr>
          <w:i/>
          <w:sz w:val="22"/>
          <w:szCs w:val="22"/>
        </w:rPr>
        <w:t>Biology</w:t>
      </w:r>
      <w:proofErr w:type="spellEnd"/>
      <w:r w:rsidRPr="00773356">
        <w:rPr>
          <w:i/>
          <w:sz w:val="22"/>
          <w:szCs w:val="22"/>
        </w:rPr>
        <w:t xml:space="preserve"> </w:t>
      </w:r>
      <w:r w:rsidRPr="00773356">
        <w:rPr>
          <w:sz w:val="22"/>
          <w:szCs w:val="22"/>
        </w:rPr>
        <w:t xml:space="preserve">apresenta um conjunto de imagens </w:t>
      </w:r>
      <w:r w:rsidR="00464130" w:rsidRPr="00773356">
        <w:rPr>
          <w:sz w:val="22"/>
          <w:szCs w:val="22"/>
        </w:rPr>
        <w:t>ímpares</w:t>
      </w:r>
      <w:r w:rsidRPr="00773356">
        <w:rPr>
          <w:sz w:val="22"/>
          <w:szCs w:val="22"/>
        </w:rPr>
        <w:t xml:space="preserve"> do fim de células cancerígenas imortais. A morte dessas células resulta da alteração de um pequeno componente de ligação de duas proteínas (PLK1 à CLASP2), o qual perturba a divisão das células. A equipa de investigadores do IBMC apresenta, com este trabalho, um novo mecanismo de regulação molecular e abre todo um campo para novas aborda</w:t>
      </w:r>
      <w:r w:rsidR="00796428" w:rsidRPr="00773356">
        <w:rPr>
          <w:sz w:val="22"/>
          <w:szCs w:val="22"/>
        </w:rPr>
        <w:t xml:space="preserve">gens terapêuticas </w:t>
      </w:r>
      <w:proofErr w:type="spellStart"/>
      <w:r w:rsidR="00796428" w:rsidRPr="00773356">
        <w:rPr>
          <w:sz w:val="22"/>
          <w:szCs w:val="22"/>
        </w:rPr>
        <w:t>anti-tumorais</w:t>
      </w:r>
      <w:proofErr w:type="spellEnd"/>
      <w:r w:rsidR="00796428" w:rsidRPr="00773356">
        <w:rPr>
          <w:sz w:val="22"/>
          <w:szCs w:val="22"/>
        </w:rPr>
        <w:t>, já sob pedido de patente.</w:t>
      </w:r>
    </w:p>
    <w:p w:rsidR="008257D3" w:rsidRPr="00773356" w:rsidRDefault="008257D3" w:rsidP="0068093D">
      <w:pPr>
        <w:rPr>
          <w:sz w:val="22"/>
          <w:szCs w:val="22"/>
        </w:rPr>
      </w:pPr>
    </w:p>
    <w:p w:rsidR="008257D3" w:rsidRPr="00773356" w:rsidRDefault="008257D3" w:rsidP="0068093D">
      <w:pPr>
        <w:rPr>
          <w:sz w:val="22"/>
          <w:szCs w:val="22"/>
        </w:rPr>
      </w:pPr>
      <w:r w:rsidRPr="00773356">
        <w:rPr>
          <w:sz w:val="22"/>
          <w:szCs w:val="22"/>
        </w:rPr>
        <w:t>Uma equipa do Instituto de Biologia Molecular e Celular (IBMC</w:t>
      </w:r>
      <w:r w:rsidR="00B45462" w:rsidRPr="00773356">
        <w:rPr>
          <w:sz w:val="22"/>
          <w:szCs w:val="22"/>
        </w:rPr>
        <w:t>, Universidade do Porto</w:t>
      </w:r>
      <w:r w:rsidRPr="00773356">
        <w:rPr>
          <w:sz w:val="22"/>
          <w:szCs w:val="22"/>
        </w:rPr>
        <w:t xml:space="preserve">) manipulou geneticamente a área de ligação da Plk1 </w:t>
      </w:r>
      <w:r w:rsidR="005D03B0" w:rsidRPr="00773356">
        <w:rPr>
          <w:sz w:val="22"/>
          <w:szCs w:val="22"/>
        </w:rPr>
        <w:t>à</w:t>
      </w:r>
      <w:r w:rsidRPr="00773356">
        <w:rPr>
          <w:sz w:val="22"/>
          <w:szCs w:val="22"/>
        </w:rPr>
        <w:t xml:space="preserve"> CLASP 2 em linhas celulares. Os investigadores utilizaram uma linha tumoral imortalizada (células </w:t>
      </w:r>
      <w:proofErr w:type="spellStart"/>
      <w:r w:rsidRPr="00773356">
        <w:rPr>
          <w:i/>
          <w:sz w:val="22"/>
          <w:szCs w:val="22"/>
        </w:rPr>
        <w:t>Hela</w:t>
      </w:r>
      <w:proofErr w:type="spellEnd"/>
      <w:r w:rsidRPr="00773356">
        <w:rPr>
          <w:sz w:val="22"/>
          <w:szCs w:val="22"/>
        </w:rPr>
        <w:t xml:space="preserve">) que servem de modelo para muitos estudos desde 1951, altura em que foi isolada. “Ao impedir a ligação destas proteínas, impedimos que ocorresse uma reação química simples de fosforilação da CLASP2 e o resultado é a morte das células afectadas”, explica Hélder Maiato, coordenador da equipa. “É interessante perceber que controlar uma simples reação de fosforilação pode levar a um evento tão dramático para uma célula”, adianta o investigador. </w:t>
      </w:r>
    </w:p>
    <w:p w:rsidR="008257D3" w:rsidRPr="00773356" w:rsidRDefault="008257D3" w:rsidP="0068093D">
      <w:pPr>
        <w:rPr>
          <w:sz w:val="22"/>
          <w:szCs w:val="22"/>
        </w:rPr>
      </w:pPr>
    </w:p>
    <w:p w:rsidR="008257D3" w:rsidRPr="00773356" w:rsidRDefault="008257D3" w:rsidP="0068093D">
      <w:pPr>
        <w:rPr>
          <w:sz w:val="22"/>
          <w:szCs w:val="22"/>
        </w:rPr>
      </w:pPr>
      <w:r w:rsidRPr="00773356">
        <w:rPr>
          <w:sz w:val="22"/>
          <w:szCs w:val="22"/>
        </w:rPr>
        <w:t xml:space="preserve">Apesar do modelo explicativo ser simples, impedir uma reação química num local tão específico da célula envolve grande complexidade técnica. Os investigadores tiveram que provar que ao impossibilitar a fosforilação da CLASP pela Plk1 o fuso mitótico bipolar, essencial à divisão das células, não podia ser mantido. Segundo nos explica Rita Maia, primeira autora do artigo, “durante a divisão as células formam um fuso para garantir a distribuição igual do material genético entre as duas células filhas”, tratando-se de um processo “muito coordenado de forma a evitar a produção de erros genéticos, no qual a CLASP2 tem um papel fundamental”. Quando se impede a ligação da Plk1 à CLASP2 a coordenação do processo é afectada, compromete-se a estrutura bipolar do fuso, e as células simplesmente morrem. “Em vez de duas, nenhuma!”, </w:t>
      </w:r>
      <w:proofErr w:type="gramStart"/>
      <w:r w:rsidRPr="00773356">
        <w:rPr>
          <w:sz w:val="22"/>
          <w:szCs w:val="22"/>
        </w:rPr>
        <w:t>adianta</w:t>
      </w:r>
      <w:proofErr w:type="gramEnd"/>
      <w:r w:rsidRPr="00773356">
        <w:rPr>
          <w:sz w:val="22"/>
          <w:szCs w:val="22"/>
        </w:rPr>
        <w:t xml:space="preserve">. E é precisamente </w:t>
      </w:r>
      <w:r w:rsidR="005D03B0" w:rsidRPr="00773356">
        <w:rPr>
          <w:sz w:val="22"/>
          <w:szCs w:val="22"/>
        </w:rPr>
        <w:t>o</w:t>
      </w:r>
      <w:r w:rsidRPr="00773356">
        <w:rPr>
          <w:sz w:val="22"/>
          <w:szCs w:val="22"/>
        </w:rPr>
        <w:t xml:space="preserve"> momento de arranjo anómalo do fuso mitótico que se oferece às câmaras dos investigadores</w:t>
      </w:r>
      <w:r w:rsidR="005D03B0" w:rsidRPr="00773356">
        <w:rPr>
          <w:sz w:val="22"/>
          <w:szCs w:val="22"/>
        </w:rPr>
        <w:t xml:space="preserve"> em</w:t>
      </w:r>
      <w:r w:rsidRPr="00773356">
        <w:rPr>
          <w:sz w:val="22"/>
          <w:szCs w:val="22"/>
        </w:rPr>
        <w:t xml:space="preserve"> imagens comparáveis a eventos da astronomia e do cosmos, como se vê na figura do lado. </w:t>
      </w:r>
      <w:r w:rsidR="005D03B0" w:rsidRPr="00773356">
        <w:rPr>
          <w:sz w:val="22"/>
          <w:szCs w:val="22"/>
        </w:rPr>
        <w:t>É</w:t>
      </w:r>
      <w:r w:rsidRPr="00773356">
        <w:rPr>
          <w:sz w:val="22"/>
          <w:szCs w:val="22"/>
        </w:rPr>
        <w:t xml:space="preserve"> habitual sermos postos perante imagens destas em estudos de astrofísica mas o microcosmos das células conseguem oferecem momentos de beleza muito equivalentes. </w:t>
      </w:r>
    </w:p>
    <w:p w:rsidR="008257D3" w:rsidRPr="00773356" w:rsidRDefault="008257D3" w:rsidP="0068093D">
      <w:pPr>
        <w:rPr>
          <w:sz w:val="22"/>
          <w:szCs w:val="22"/>
        </w:rPr>
      </w:pPr>
    </w:p>
    <w:p w:rsidR="00DC6AAA" w:rsidRPr="00773356" w:rsidRDefault="008257D3" w:rsidP="0068093D">
      <w:pPr>
        <w:rPr>
          <w:sz w:val="22"/>
          <w:szCs w:val="22"/>
        </w:rPr>
      </w:pPr>
      <w:r w:rsidRPr="00773356">
        <w:rPr>
          <w:sz w:val="22"/>
          <w:szCs w:val="22"/>
        </w:rPr>
        <w:lastRenderedPageBreak/>
        <w:t>“Talvez as imagens sejam espetaculares para muitos mas, para nós, o mais importante são as perspectivas que este estudo abre”, afirma Hélder Maiato. Para a equipa envolvida, o grande avanço conseguido neste estudo é “a excitante possibilidade de administrar substratos da Plk1 geneticamente modificados, que conduzam à morte de células tumorais e possam ser usados como como alternativa terapêutica para certos cancros”, como se lê no artigo.</w:t>
      </w:r>
      <w:r w:rsidR="00796428" w:rsidRPr="00773356">
        <w:rPr>
          <w:sz w:val="22"/>
          <w:szCs w:val="22"/>
        </w:rPr>
        <w:t xml:space="preserve"> Este estudo já permitiu a elaboração de um pedido de patente relativamente </w:t>
      </w:r>
      <w:r w:rsidR="00B45462" w:rsidRPr="00773356">
        <w:rPr>
          <w:sz w:val="22"/>
          <w:szCs w:val="22"/>
        </w:rPr>
        <w:t>à</w:t>
      </w:r>
      <w:r w:rsidR="00796428" w:rsidRPr="00773356">
        <w:rPr>
          <w:sz w:val="22"/>
          <w:szCs w:val="22"/>
        </w:rPr>
        <w:t xml:space="preserve"> administração de CLASP2 modificada com vista a fins terapêuticos.</w:t>
      </w:r>
    </w:p>
    <w:p w:rsidR="00377358" w:rsidRPr="00773356" w:rsidRDefault="00377358" w:rsidP="0068093D">
      <w:pPr>
        <w:rPr>
          <w:sz w:val="22"/>
          <w:szCs w:val="22"/>
        </w:rPr>
      </w:pPr>
    </w:p>
    <w:p w:rsidR="0068093D" w:rsidRPr="00773356" w:rsidRDefault="0068093D" w:rsidP="0068093D">
      <w:pPr>
        <w:rPr>
          <w:sz w:val="22"/>
          <w:szCs w:val="22"/>
        </w:rPr>
      </w:pPr>
    </w:p>
    <w:p w:rsidR="008F5497" w:rsidRPr="00773356" w:rsidRDefault="008F5497" w:rsidP="0068093D">
      <w:pPr>
        <w:rPr>
          <w:sz w:val="22"/>
          <w:szCs w:val="22"/>
        </w:rPr>
      </w:pPr>
      <w:bookmarkStart w:id="0" w:name="_GoBack"/>
      <w:bookmarkEnd w:id="0"/>
    </w:p>
    <w:p w:rsidR="001612EE" w:rsidRPr="00773356" w:rsidRDefault="00672117" w:rsidP="0068093D">
      <w:pPr>
        <w:rPr>
          <w:sz w:val="22"/>
          <w:szCs w:val="22"/>
        </w:rPr>
      </w:pPr>
      <w:r w:rsidRPr="00773356">
        <w:rPr>
          <w:sz w:val="22"/>
          <w:szCs w:val="22"/>
        </w:rPr>
        <w:t xml:space="preserve">Júlio </w:t>
      </w:r>
      <w:proofErr w:type="spellStart"/>
      <w:r w:rsidRPr="00773356">
        <w:rPr>
          <w:sz w:val="22"/>
          <w:szCs w:val="22"/>
        </w:rPr>
        <w:t>Borlido</w:t>
      </w:r>
      <w:proofErr w:type="spellEnd"/>
      <w:r w:rsidRPr="00773356">
        <w:rPr>
          <w:sz w:val="22"/>
          <w:szCs w:val="22"/>
        </w:rPr>
        <w:t xml:space="preserve"> Santos (IBMC)</w:t>
      </w:r>
    </w:p>
    <w:p w:rsidR="00672117" w:rsidRPr="00773356" w:rsidRDefault="00672117" w:rsidP="0068093D">
      <w:pPr>
        <w:rPr>
          <w:sz w:val="22"/>
          <w:szCs w:val="22"/>
        </w:rPr>
      </w:pPr>
    </w:p>
    <w:p w:rsidR="001612EE" w:rsidRPr="00773356" w:rsidRDefault="0068093D" w:rsidP="0068093D">
      <w:pPr>
        <w:rPr>
          <w:sz w:val="22"/>
          <w:szCs w:val="22"/>
        </w:rPr>
      </w:pPr>
      <w:r w:rsidRPr="00773356">
        <w:rPr>
          <w:sz w:val="22"/>
          <w:szCs w:val="22"/>
        </w:rPr>
        <w:t>Ciência na Imprensa Regional – Ciência Viva</w:t>
      </w:r>
    </w:p>
    <w:p w:rsidR="00C673B8" w:rsidRDefault="00C673B8" w:rsidP="00C673B8">
      <w:pPr>
        <w:rPr>
          <w:sz w:val="22"/>
          <w:szCs w:val="22"/>
        </w:rPr>
      </w:pPr>
    </w:p>
    <w:p w:rsidR="00C673B8" w:rsidRDefault="00C673B8" w:rsidP="00C673B8">
      <w:pPr>
        <w:rPr>
          <w:sz w:val="22"/>
          <w:szCs w:val="22"/>
        </w:rPr>
      </w:pPr>
    </w:p>
    <w:p w:rsidR="00C673B8" w:rsidRPr="00773356" w:rsidRDefault="00C673B8" w:rsidP="00C673B8">
      <w:pPr>
        <w:rPr>
          <w:sz w:val="22"/>
          <w:szCs w:val="22"/>
        </w:rPr>
      </w:pPr>
      <w:r w:rsidRPr="00773356">
        <w:rPr>
          <w:sz w:val="22"/>
          <w:szCs w:val="22"/>
        </w:rPr>
        <w:t xml:space="preserve">Figura: Células </w:t>
      </w:r>
      <w:proofErr w:type="spellStart"/>
      <w:r w:rsidRPr="00773356">
        <w:rPr>
          <w:i/>
          <w:sz w:val="22"/>
          <w:szCs w:val="22"/>
        </w:rPr>
        <w:t>Hela</w:t>
      </w:r>
      <w:proofErr w:type="spellEnd"/>
      <w:r w:rsidRPr="00773356">
        <w:rPr>
          <w:sz w:val="22"/>
          <w:szCs w:val="22"/>
        </w:rPr>
        <w:t xml:space="preserve"> em plena divisão. A azul os cromossomas, a verde a proteína alterada, a vermelho o fuso mitótico. Esta célula apresenta uma estrutura monopolar que impossibilitará a divisão e acabará por morrer. </w:t>
      </w:r>
    </w:p>
    <w:p w:rsidR="00C673B8" w:rsidRDefault="00C673B8" w:rsidP="0068093D">
      <w:pPr>
        <w:rPr>
          <w:sz w:val="22"/>
          <w:szCs w:val="22"/>
        </w:rPr>
      </w:pPr>
    </w:p>
    <w:p w:rsidR="00C673B8" w:rsidRDefault="00C673B8" w:rsidP="0068093D">
      <w:pPr>
        <w:rPr>
          <w:sz w:val="22"/>
          <w:szCs w:val="22"/>
        </w:rPr>
      </w:pPr>
    </w:p>
    <w:p w:rsidR="005A6243" w:rsidRPr="00773356" w:rsidRDefault="001612EE" w:rsidP="0068093D">
      <w:pPr>
        <w:rPr>
          <w:sz w:val="22"/>
          <w:szCs w:val="22"/>
        </w:rPr>
      </w:pPr>
      <w:r w:rsidRPr="00773356">
        <w:rPr>
          <w:sz w:val="22"/>
          <w:szCs w:val="22"/>
        </w:rPr>
        <w:t xml:space="preserve">Referência artigo original: </w:t>
      </w:r>
    </w:p>
    <w:p w:rsidR="005A6243" w:rsidRPr="00773356" w:rsidRDefault="00824471" w:rsidP="0068093D">
      <w:pPr>
        <w:rPr>
          <w:sz w:val="22"/>
          <w:szCs w:val="22"/>
          <w:lang w:val="en-US" w:eastAsia="pt-PT"/>
        </w:rPr>
      </w:pPr>
      <w:hyperlink r:id="rId5" w:history="1">
        <w:r w:rsidR="005A6243" w:rsidRPr="00773356">
          <w:rPr>
            <w:sz w:val="22"/>
            <w:szCs w:val="22"/>
            <w:lang w:eastAsia="pt-PT"/>
          </w:rPr>
          <w:t>Ana R.R. Maia</w:t>
        </w:r>
      </w:hyperlink>
      <w:r w:rsidR="001612EE" w:rsidRPr="00773356">
        <w:rPr>
          <w:sz w:val="22"/>
          <w:szCs w:val="22"/>
          <w:lang w:eastAsia="pt-PT"/>
        </w:rPr>
        <w:t xml:space="preserve">, </w:t>
      </w:r>
      <w:r w:rsidR="005A6243" w:rsidRPr="00773356">
        <w:rPr>
          <w:sz w:val="22"/>
          <w:szCs w:val="22"/>
          <w:lang w:eastAsia="pt-PT"/>
        </w:rPr>
        <w:t>Zaira Garcia</w:t>
      </w:r>
      <w:r w:rsidR="001612EE" w:rsidRPr="00773356">
        <w:rPr>
          <w:sz w:val="22"/>
          <w:szCs w:val="22"/>
          <w:lang w:eastAsia="pt-PT"/>
        </w:rPr>
        <w:t xml:space="preserve">, </w:t>
      </w:r>
      <w:hyperlink r:id="rId6" w:history="1">
        <w:r w:rsidR="005A6243" w:rsidRPr="00773356">
          <w:rPr>
            <w:sz w:val="22"/>
            <w:szCs w:val="22"/>
            <w:lang w:eastAsia="pt-PT"/>
          </w:rPr>
          <w:t xml:space="preserve">Lilian </w:t>
        </w:r>
        <w:proofErr w:type="spellStart"/>
        <w:r w:rsidR="005A6243" w:rsidRPr="00773356">
          <w:rPr>
            <w:sz w:val="22"/>
            <w:szCs w:val="22"/>
            <w:lang w:eastAsia="pt-PT"/>
          </w:rPr>
          <w:t>Kabeche</w:t>
        </w:r>
        <w:proofErr w:type="spellEnd"/>
      </w:hyperlink>
      <w:r w:rsidR="001612EE" w:rsidRPr="00773356">
        <w:rPr>
          <w:sz w:val="22"/>
          <w:szCs w:val="22"/>
          <w:lang w:eastAsia="pt-PT"/>
        </w:rPr>
        <w:t xml:space="preserve">, </w:t>
      </w:r>
      <w:hyperlink r:id="rId7" w:history="1">
        <w:proofErr w:type="spellStart"/>
        <w:r w:rsidR="005A6243" w:rsidRPr="00773356">
          <w:rPr>
            <w:sz w:val="22"/>
            <w:szCs w:val="22"/>
            <w:lang w:eastAsia="pt-PT"/>
          </w:rPr>
          <w:t>Marin</w:t>
        </w:r>
        <w:proofErr w:type="spellEnd"/>
        <w:r w:rsidR="005A6243" w:rsidRPr="00773356">
          <w:rPr>
            <w:sz w:val="22"/>
            <w:szCs w:val="22"/>
            <w:lang w:eastAsia="pt-PT"/>
          </w:rPr>
          <w:t xml:space="preserve"> </w:t>
        </w:r>
        <w:proofErr w:type="spellStart"/>
        <w:r w:rsidR="005A6243" w:rsidRPr="00773356">
          <w:rPr>
            <w:sz w:val="22"/>
            <w:szCs w:val="22"/>
            <w:lang w:eastAsia="pt-PT"/>
          </w:rPr>
          <w:t>Barisic</w:t>
        </w:r>
        <w:proofErr w:type="spellEnd"/>
      </w:hyperlink>
      <w:r w:rsidR="001612EE" w:rsidRPr="00773356">
        <w:rPr>
          <w:sz w:val="22"/>
          <w:szCs w:val="22"/>
          <w:lang w:eastAsia="pt-PT"/>
        </w:rPr>
        <w:t xml:space="preserve">, </w:t>
      </w:r>
      <w:hyperlink r:id="rId8" w:history="1">
        <w:proofErr w:type="spellStart"/>
        <w:r w:rsidR="005A6243" w:rsidRPr="00773356">
          <w:rPr>
            <w:sz w:val="22"/>
            <w:szCs w:val="22"/>
            <w:lang w:eastAsia="pt-PT"/>
          </w:rPr>
          <w:t>Stefano</w:t>
        </w:r>
        <w:proofErr w:type="spellEnd"/>
        <w:r w:rsidR="005A6243" w:rsidRPr="00773356">
          <w:rPr>
            <w:sz w:val="22"/>
            <w:szCs w:val="22"/>
            <w:lang w:eastAsia="pt-PT"/>
          </w:rPr>
          <w:t xml:space="preserve"> </w:t>
        </w:r>
        <w:proofErr w:type="spellStart"/>
        <w:r w:rsidR="005A6243" w:rsidRPr="00773356">
          <w:rPr>
            <w:sz w:val="22"/>
            <w:szCs w:val="22"/>
            <w:lang w:eastAsia="pt-PT"/>
          </w:rPr>
          <w:t>Maffini</w:t>
        </w:r>
      </w:hyperlink>
      <w:r w:rsidR="001612EE" w:rsidRPr="00773356">
        <w:rPr>
          <w:sz w:val="22"/>
          <w:szCs w:val="22"/>
          <w:lang w:eastAsia="pt-PT"/>
        </w:rPr>
        <w:t>,</w:t>
      </w:r>
      <w:r w:rsidR="005A6243" w:rsidRPr="00773356">
        <w:rPr>
          <w:sz w:val="22"/>
          <w:szCs w:val="22"/>
          <w:lang w:eastAsia="pt-PT"/>
        </w:rPr>
        <w:t>Sandra</w:t>
      </w:r>
      <w:proofErr w:type="spellEnd"/>
      <w:r w:rsidR="005A6243" w:rsidRPr="00773356">
        <w:rPr>
          <w:sz w:val="22"/>
          <w:szCs w:val="22"/>
          <w:lang w:eastAsia="pt-PT"/>
        </w:rPr>
        <w:t xml:space="preserve"> Macedo-Ribeiro</w:t>
      </w:r>
      <w:r w:rsidR="001612EE" w:rsidRPr="00773356">
        <w:rPr>
          <w:sz w:val="22"/>
          <w:szCs w:val="22"/>
          <w:lang w:eastAsia="pt-PT"/>
        </w:rPr>
        <w:t xml:space="preserve">, </w:t>
      </w:r>
      <w:hyperlink r:id="rId9" w:history="1">
        <w:proofErr w:type="spellStart"/>
        <w:r w:rsidR="005A6243" w:rsidRPr="00773356">
          <w:rPr>
            <w:sz w:val="22"/>
            <w:szCs w:val="22"/>
            <w:lang w:eastAsia="pt-PT"/>
          </w:rPr>
          <w:t>Iain</w:t>
        </w:r>
        <w:proofErr w:type="spellEnd"/>
        <w:r w:rsidR="005A6243" w:rsidRPr="00773356">
          <w:rPr>
            <w:sz w:val="22"/>
            <w:szCs w:val="22"/>
            <w:lang w:eastAsia="pt-PT"/>
          </w:rPr>
          <w:t xml:space="preserve"> M. </w:t>
        </w:r>
        <w:proofErr w:type="spellStart"/>
        <w:r w:rsidR="005A6243" w:rsidRPr="00773356">
          <w:rPr>
            <w:sz w:val="22"/>
            <w:szCs w:val="22"/>
            <w:lang w:eastAsia="pt-PT"/>
          </w:rPr>
          <w:t>Cheeseman</w:t>
        </w:r>
        <w:proofErr w:type="spellEnd"/>
      </w:hyperlink>
      <w:r w:rsidR="001612EE" w:rsidRPr="00773356">
        <w:rPr>
          <w:sz w:val="22"/>
          <w:szCs w:val="22"/>
          <w:lang w:eastAsia="pt-PT"/>
        </w:rPr>
        <w:t xml:space="preserve">, </w:t>
      </w:r>
      <w:hyperlink r:id="rId10" w:history="1">
        <w:proofErr w:type="spellStart"/>
        <w:r w:rsidR="005A6243" w:rsidRPr="00773356">
          <w:rPr>
            <w:sz w:val="22"/>
            <w:szCs w:val="22"/>
            <w:lang w:eastAsia="pt-PT"/>
          </w:rPr>
          <w:t>Duane</w:t>
        </w:r>
        <w:proofErr w:type="spellEnd"/>
        <w:r w:rsidR="005A6243" w:rsidRPr="00773356">
          <w:rPr>
            <w:sz w:val="22"/>
            <w:szCs w:val="22"/>
            <w:lang w:eastAsia="pt-PT"/>
          </w:rPr>
          <w:t xml:space="preserve"> A. </w:t>
        </w:r>
        <w:proofErr w:type="spellStart"/>
        <w:r w:rsidR="005A6243" w:rsidRPr="00773356">
          <w:rPr>
            <w:sz w:val="22"/>
            <w:szCs w:val="22"/>
            <w:lang w:eastAsia="pt-PT"/>
          </w:rPr>
          <w:t>Compton</w:t>
        </w:r>
        <w:proofErr w:type="spellEnd"/>
      </w:hyperlink>
      <w:r w:rsidR="005A6243" w:rsidRPr="00773356">
        <w:rPr>
          <w:sz w:val="22"/>
          <w:szCs w:val="22"/>
          <w:lang w:eastAsia="pt-PT"/>
        </w:rPr>
        <w:t>,</w:t>
      </w:r>
      <w:r w:rsidR="001612EE" w:rsidRPr="00773356">
        <w:rPr>
          <w:sz w:val="22"/>
          <w:szCs w:val="22"/>
          <w:lang w:eastAsia="pt-PT"/>
        </w:rPr>
        <w:t xml:space="preserve"> </w:t>
      </w:r>
      <w:hyperlink r:id="rId11" w:history="1">
        <w:r w:rsidR="005A6243" w:rsidRPr="00773356">
          <w:rPr>
            <w:sz w:val="22"/>
            <w:szCs w:val="22"/>
            <w:lang w:eastAsia="pt-PT"/>
          </w:rPr>
          <w:t xml:space="preserve">Irina </w:t>
        </w:r>
        <w:proofErr w:type="spellStart"/>
        <w:r w:rsidR="005A6243" w:rsidRPr="00773356">
          <w:rPr>
            <w:sz w:val="22"/>
            <w:szCs w:val="22"/>
            <w:lang w:eastAsia="pt-PT"/>
          </w:rPr>
          <w:t>Kaverina</w:t>
        </w:r>
        <w:proofErr w:type="spellEnd"/>
      </w:hyperlink>
      <w:r w:rsidR="001612EE" w:rsidRPr="00773356">
        <w:rPr>
          <w:sz w:val="22"/>
          <w:szCs w:val="22"/>
          <w:lang w:eastAsia="pt-PT"/>
        </w:rPr>
        <w:t xml:space="preserve"> e </w:t>
      </w:r>
      <w:hyperlink r:id="rId12" w:history="1">
        <w:proofErr w:type="spellStart"/>
        <w:r w:rsidR="005A6243" w:rsidRPr="00773356">
          <w:rPr>
            <w:sz w:val="22"/>
            <w:szCs w:val="22"/>
            <w:lang w:eastAsia="pt-PT"/>
          </w:rPr>
          <w:t>Helder</w:t>
        </w:r>
        <w:proofErr w:type="spellEnd"/>
        <w:r w:rsidR="005A6243" w:rsidRPr="00773356">
          <w:rPr>
            <w:sz w:val="22"/>
            <w:szCs w:val="22"/>
            <w:lang w:eastAsia="pt-PT"/>
          </w:rPr>
          <w:t xml:space="preserve"> Maiato</w:t>
        </w:r>
      </w:hyperlink>
      <w:r w:rsidR="00CD5B0E" w:rsidRPr="00773356">
        <w:rPr>
          <w:sz w:val="22"/>
          <w:szCs w:val="22"/>
          <w:lang w:eastAsia="pt-PT"/>
        </w:rPr>
        <w:t>.</w:t>
      </w:r>
      <w:r w:rsidR="001612EE" w:rsidRPr="00773356">
        <w:rPr>
          <w:sz w:val="22"/>
          <w:szCs w:val="22"/>
          <w:lang w:eastAsia="pt-PT"/>
        </w:rPr>
        <w:t xml:space="preserve"> </w:t>
      </w:r>
      <w:r w:rsidR="005A6243" w:rsidRPr="00773356">
        <w:rPr>
          <w:kern w:val="36"/>
          <w:sz w:val="22"/>
          <w:szCs w:val="22"/>
          <w:lang w:val="en-US" w:eastAsia="pt-PT"/>
        </w:rPr>
        <w:t xml:space="preserve">Cdk1 and Plk1 mediate a CLASP2 </w:t>
      </w:r>
      <w:proofErr w:type="spellStart"/>
      <w:r w:rsidR="005A6243" w:rsidRPr="00773356">
        <w:rPr>
          <w:kern w:val="36"/>
          <w:sz w:val="22"/>
          <w:szCs w:val="22"/>
          <w:lang w:val="en-US" w:eastAsia="pt-PT"/>
        </w:rPr>
        <w:t>phospho</w:t>
      </w:r>
      <w:proofErr w:type="spellEnd"/>
      <w:r w:rsidR="005A6243" w:rsidRPr="00773356">
        <w:rPr>
          <w:kern w:val="36"/>
          <w:sz w:val="22"/>
          <w:szCs w:val="22"/>
          <w:lang w:val="en-US" w:eastAsia="pt-PT"/>
        </w:rPr>
        <w:t xml:space="preserve">-switch that stabilizes </w:t>
      </w:r>
      <w:proofErr w:type="spellStart"/>
      <w:r w:rsidR="005A6243" w:rsidRPr="00773356">
        <w:rPr>
          <w:kern w:val="36"/>
          <w:sz w:val="22"/>
          <w:szCs w:val="22"/>
          <w:lang w:val="en-US" w:eastAsia="pt-PT"/>
        </w:rPr>
        <w:t>kinetochore</w:t>
      </w:r>
      <w:proofErr w:type="spellEnd"/>
      <w:r w:rsidR="005A6243" w:rsidRPr="00773356">
        <w:rPr>
          <w:kern w:val="36"/>
          <w:sz w:val="22"/>
          <w:szCs w:val="22"/>
          <w:lang w:val="en-US" w:eastAsia="pt-PT"/>
        </w:rPr>
        <w:t>–microtubule attachments</w:t>
      </w:r>
      <w:r w:rsidR="001612EE" w:rsidRPr="00773356">
        <w:rPr>
          <w:sz w:val="22"/>
          <w:szCs w:val="22"/>
          <w:lang w:val="en-US" w:eastAsia="pt-PT"/>
        </w:rPr>
        <w:t xml:space="preserve">. </w:t>
      </w:r>
      <w:r w:rsidR="005A6243" w:rsidRPr="00773356">
        <w:rPr>
          <w:i/>
          <w:sz w:val="22"/>
          <w:szCs w:val="22"/>
          <w:lang w:val="en-US"/>
        </w:rPr>
        <w:t>J</w:t>
      </w:r>
      <w:r w:rsidR="00CD5B0E" w:rsidRPr="00773356">
        <w:rPr>
          <w:i/>
          <w:sz w:val="22"/>
          <w:szCs w:val="22"/>
          <w:lang w:val="en-US"/>
        </w:rPr>
        <w:t>.</w:t>
      </w:r>
      <w:r w:rsidR="005A6243" w:rsidRPr="00773356">
        <w:rPr>
          <w:i/>
          <w:sz w:val="22"/>
          <w:szCs w:val="22"/>
          <w:lang w:val="en-US"/>
        </w:rPr>
        <w:t xml:space="preserve"> Cell Biology</w:t>
      </w:r>
      <w:r w:rsidR="005A6243" w:rsidRPr="00773356">
        <w:rPr>
          <w:sz w:val="22"/>
          <w:szCs w:val="22"/>
          <w:lang w:val="en-US"/>
        </w:rPr>
        <w:t xml:space="preserve"> </w:t>
      </w:r>
      <w:r w:rsidR="005A6243" w:rsidRPr="00773356">
        <w:rPr>
          <w:rStyle w:val="slug-vol"/>
          <w:rFonts w:cs="Arial"/>
          <w:b/>
          <w:sz w:val="22"/>
          <w:szCs w:val="22"/>
          <w:bdr w:val="none" w:sz="0" w:space="0" w:color="auto" w:frame="1"/>
          <w:lang w:val="en-US"/>
        </w:rPr>
        <w:t>(2012) 199</w:t>
      </w:r>
      <w:r w:rsidR="005A6243" w:rsidRPr="00773356">
        <w:rPr>
          <w:rStyle w:val="slug-issue"/>
          <w:rFonts w:cs="Arial"/>
          <w:b/>
          <w:sz w:val="22"/>
          <w:szCs w:val="22"/>
          <w:bdr w:val="none" w:sz="0" w:space="0" w:color="auto" w:frame="1"/>
          <w:lang w:val="en-US"/>
        </w:rPr>
        <w:t>, 2</w:t>
      </w:r>
      <w:r w:rsidR="005A6243" w:rsidRPr="00773356">
        <w:rPr>
          <w:rStyle w:val="apple-converted-space"/>
          <w:rFonts w:cs="Arial"/>
          <w:b/>
          <w:sz w:val="22"/>
          <w:szCs w:val="22"/>
          <w:bdr w:val="none" w:sz="0" w:space="0" w:color="auto" w:frame="1"/>
          <w:lang w:val="en-US"/>
        </w:rPr>
        <w:t xml:space="preserve">, </w:t>
      </w:r>
      <w:r w:rsidR="005A6243" w:rsidRPr="00773356">
        <w:rPr>
          <w:rStyle w:val="slug-pages"/>
          <w:rFonts w:cs="Arial"/>
          <w:b/>
          <w:sz w:val="22"/>
          <w:szCs w:val="22"/>
          <w:bdr w:val="none" w:sz="0" w:space="0" w:color="auto" w:frame="1"/>
          <w:lang w:val="en-US"/>
        </w:rPr>
        <w:t>285-301</w:t>
      </w:r>
      <w:r w:rsidR="001612EE" w:rsidRPr="00773356">
        <w:rPr>
          <w:rStyle w:val="slug-pages"/>
          <w:rFonts w:cs="Arial"/>
          <w:b/>
          <w:sz w:val="22"/>
          <w:szCs w:val="22"/>
          <w:bdr w:val="none" w:sz="0" w:space="0" w:color="auto" w:frame="1"/>
          <w:lang w:val="en-US"/>
        </w:rPr>
        <w:t>.</w:t>
      </w:r>
      <w:r w:rsidR="001612EE" w:rsidRPr="00773356">
        <w:rPr>
          <w:sz w:val="22"/>
          <w:szCs w:val="22"/>
          <w:lang w:val="en-US" w:eastAsia="pt-PT"/>
        </w:rPr>
        <w:t xml:space="preserve"> </w:t>
      </w:r>
      <w:r w:rsidR="005A6243" w:rsidRPr="00773356">
        <w:rPr>
          <w:sz w:val="22"/>
          <w:szCs w:val="22"/>
          <w:lang w:val="en-US"/>
        </w:rPr>
        <w:t>doi:</w:t>
      </w:r>
      <w:r w:rsidR="005A6243" w:rsidRPr="00773356">
        <w:rPr>
          <w:rStyle w:val="slug-doi"/>
          <w:rFonts w:cs="Arial"/>
          <w:b/>
          <w:sz w:val="22"/>
          <w:szCs w:val="22"/>
          <w:bdr w:val="none" w:sz="0" w:space="0" w:color="auto" w:frame="1"/>
          <w:lang w:val="en-US"/>
        </w:rPr>
        <w:t>10.1083/jcb.201203091</w:t>
      </w:r>
    </w:p>
    <w:p w:rsidR="00377358" w:rsidRPr="00773356" w:rsidRDefault="00824471" w:rsidP="0068093D">
      <w:pPr>
        <w:rPr>
          <w:sz w:val="22"/>
          <w:szCs w:val="22"/>
          <w:lang w:val="en-US"/>
        </w:rPr>
      </w:pPr>
      <w:hyperlink r:id="rId13" w:history="1">
        <w:r w:rsidR="001612EE" w:rsidRPr="00773356">
          <w:rPr>
            <w:rStyle w:val="Hyperlink"/>
            <w:b/>
            <w:sz w:val="22"/>
            <w:szCs w:val="22"/>
            <w:lang w:val="en-US"/>
          </w:rPr>
          <w:t>http://jcb.rupress.org/content/199/2/285.abstract</w:t>
        </w:r>
      </w:hyperlink>
    </w:p>
    <w:p w:rsidR="001612EE" w:rsidRPr="00773356" w:rsidRDefault="001612EE" w:rsidP="0068093D">
      <w:pPr>
        <w:rPr>
          <w:sz w:val="22"/>
          <w:szCs w:val="22"/>
          <w:lang w:val="en-US"/>
        </w:rPr>
      </w:pPr>
    </w:p>
    <w:sectPr w:rsidR="001612EE" w:rsidRPr="00773356" w:rsidSect="0094665B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C335C"/>
    <w:multiLevelType w:val="multilevel"/>
    <w:tmpl w:val="329A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7948D3"/>
    <w:multiLevelType w:val="hybridMultilevel"/>
    <w:tmpl w:val="22C64E28"/>
    <w:lvl w:ilvl="0" w:tplc="6E16C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15BB3"/>
    <w:multiLevelType w:val="hybridMultilevel"/>
    <w:tmpl w:val="0A6E8F04"/>
    <w:lvl w:ilvl="0" w:tplc="F7422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EA3571"/>
    <w:rsid w:val="00037402"/>
    <w:rsid w:val="00150E48"/>
    <w:rsid w:val="001612EE"/>
    <w:rsid w:val="001F340D"/>
    <w:rsid w:val="002E3808"/>
    <w:rsid w:val="002F2945"/>
    <w:rsid w:val="0030335C"/>
    <w:rsid w:val="00377358"/>
    <w:rsid w:val="003E01A7"/>
    <w:rsid w:val="00464130"/>
    <w:rsid w:val="00586B2D"/>
    <w:rsid w:val="005A6243"/>
    <w:rsid w:val="005D03B0"/>
    <w:rsid w:val="005E22AA"/>
    <w:rsid w:val="00672117"/>
    <w:rsid w:val="0068093D"/>
    <w:rsid w:val="00773356"/>
    <w:rsid w:val="00796428"/>
    <w:rsid w:val="007C2ED0"/>
    <w:rsid w:val="007D2709"/>
    <w:rsid w:val="00824471"/>
    <w:rsid w:val="008257D3"/>
    <w:rsid w:val="008F5497"/>
    <w:rsid w:val="00937771"/>
    <w:rsid w:val="0094665B"/>
    <w:rsid w:val="009B58FA"/>
    <w:rsid w:val="00A1246D"/>
    <w:rsid w:val="00A64A39"/>
    <w:rsid w:val="00A67511"/>
    <w:rsid w:val="00AD6FF5"/>
    <w:rsid w:val="00B1637A"/>
    <w:rsid w:val="00B45462"/>
    <w:rsid w:val="00B76EF4"/>
    <w:rsid w:val="00BC0282"/>
    <w:rsid w:val="00C46BF1"/>
    <w:rsid w:val="00C673B8"/>
    <w:rsid w:val="00CC3E47"/>
    <w:rsid w:val="00CD5B0E"/>
    <w:rsid w:val="00DC6AAA"/>
    <w:rsid w:val="00EA3571"/>
    <w:rsid w:val="00EB37CD"/>
    <w:rsid w:val="00F118C5"/>
    <w:rsid w:val="00FC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8093D"/>
    <w:pPr>
      <w:tabs>
        <w:tab w:val="left" w:pos="6804"/>
      </w:tabs>
      <w:jc w:val="both"/>
    </w:pPr>
    <w:rPr>
      <w:rFonts w:ascii="Verdana" w:hAnsi="Verdana"/>
      <w:sz w:val="28"/>
      <w:szCs w:val="28"/>
      <w:shd w:val="clear" w:color="auto" w:fill="FFFFFF"/>
      <w:lang w:val="pt-PT"/>
    </w:rPr>
  </w:style>
  <w:style w:type="paragraph" w:styleId="Heading1">
    <w:name w:val="heading 1"/>
    <w:basedOn w:val="Normal"/>
    <w:link w:val="Heading1Char"/>
    <w:uiPriority w:val="9"/>
    <w:qFormat/>
    <w:rsid w:val="005A6243"/>
    <w:pPr>
      <w:tabs>
        <w:tab w:val="clear" w:pos="6804"/>
      </w:tabs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695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A357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6B2D"/>
  </w:style>
  <w:style w:type="character" w:customStyle="1" w:styleId="name">
    <w:name w:val="name"/>
    <w:basedOn w:val="DefaultParagraphFont"/>
    <w:rsid w:val="005A6243"/>
  </w:style>
  <w:style w:type="character" w:styleId="Hyperlink">
    <w:name w:val="Hyperlink"/>
    <w:basedOn w:val="DefaultParagraphFont"/>
    <w:uiPriority w:val="99"/>
    <w:unhideWhenUsed/>
    <w:rsid w:val="005A6243"/>
    <w:rPr>
      <w:color w:val="0000FF"/>
      <w:u w:val="single"/>
    </w:rPr>
  </w:style>
  <w:style w:type="character" w:customStyle="1" w:styleId="xref-sep">
    <w:name w:val="xref-sep"/>
    <w:basedOn w:val="DefaultParagraphFont"/>
    <w:rsid w:val="005A6243"/>
  </w:style>
  <w:style w:type="character" w:customStyle="1" w:styleId="Heading1Char">
    <w:name w:val="Heading 1 Char"/>
    <w:basedOn w:val="DefaultParagraphFont"/>
    <w:link w:val="Heading1"/>
    <w:uiPriority w:val="9"/>
    <w:rsid w:val="005A6243"/>
    <w:rPr>
      <w:rFonts w:eastAsia="Times New Roman"/>
      <w:b/>
      <w:bCs/>
      <w:kern w:val="36"/>
      <w:sz w:val="48"/>
      <w:szCs w:val="48"/>
      <w:lang w:val="pt-PT" w:eastAsia="pt-PT"/>
    </w:rPr>
  </w:style>
  <w:style w:type="character" w:customStyle="1" w:styleId="slug-doi">
    <w:name w:val="slug-doi"/>
    <w:basedOn w:val="DefaultParagraphFont"/>
    <w:rsid w:val="005A6243"/>
  </w:style>
  <w:style w:type="character" w:customStyle="1" w:styleId="slug-vol">
    <w:name w:val="slug-vol"/>
    <w:basedOn w:val="DefaultParagraphFont"/>
    <w:rsid w:val="005A6243"/>
  </w:style>
  <w:style w:type="character" w:customStyle="1" w:styleId="slug-issue">
    <w:name w:val="slug-issue"/>
    <w:basedOn w:val="DefaultParagraphFont"/>
    <w:rsid w:val="005A6243"/>
  </w:style>
  <w:style w:type="character" w:customStyle="1" w:styleId="slug-pages">
    <w:name w:val="slug-pages"/>
    <w:basedOn w:val="DefaultParagraphFont"/>
    <w:rsid w:val="005A624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257D3"/>
    <w:pPr>
      <w:tabs>
        <w:tab w:val="left" w:pos="6804"/>
      </w:tabs>
      <w:jc w:val="both"/>
    </w:pPr>
    <w:rPr>
      <w:sz w:val="24"/>
      <w:szCs w:val="24"/>
      <w:lang w:val="pt-P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695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A357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6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cb.rupress.org/search?author1=Stefano+Maffini&amp;sortspec=date&amp;submit=Submit" TargetMode="External"/><Relationship Id="rId13" Type="http://schemas.openxmlformats.org/officeDocument/2006/relationships/hyperlink" Target="http://jcb.rupress.org/content/199/2/285.abstrac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cb.rupress.org/search?author1=Marin+Barisic&amp;sortspec=date&amp;submit=Submit" TargetMode="External"/><Relationship Id="rId12" Type="http://schemas.openxmlformats.org/officeDocument/2006/relationships/hyperlink" Target="http://jcb.rupress.org/search?author1=Helder+Maiato&amp;sortspec=date&amp;submit=Submit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jcb.rupress.org/search?author1=Lilian+Kabeche&amp;sortspec=date&amp;submit=Submit" TargetMode="External"/><Relationship Id="rId11" Type="http://schemas.openxmlformats.org/officeDocument/2006/relationships/hyperlink" Target="http://jcb.rupress.org/search?author1=Irina+Kaverina&amp;sortspec=date&amp;submit=Submit" TargetMode="External"/><Relationship Id="rId5" Type="http://schemas.openxmlformats.org/officeDocument/2006/relationships/hyperlink" Target="http://jcb.rupress.org/search?author1=Ana+R.R.+Maia&amp;sortspec=date&amp;submit=Submi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jcb.rupress.org/search?author1=Duane+A.+Compton&amp;sortspec=date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cb.rupress.org/search?author1=Iain+M.+Cheeseman&amp;sortspec=date&amp;submit=Subm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738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IBMC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Júlio Borlido</dc:creator>
  <cp:keywords/>
  <dc:description/>
  <cp:lastModifiedBy>antonio</cp:lastModifiedBy>
  <cp:revision>11</cp:revision>
  <dcterms:created xsi:type="dcterms:W3CDTF">2012-11-27T11:56:00Z</dcterms:created>
  <dcterms:modified xsi:type="dcterms:W3CDTF">2012-11-27T13:45:00Z</dcterms:modified>
</cp:coreProperties>
</file>