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989A6" w14:textId="1CA99FA7" w:rsidR="00760164" w:rsidRPr="00AC4AF2" w:rsidRDefault="002C7CD5">
      <w:pPr>
        <w:jc w:val="both"/>
        <w:rPr>
          <w:rFonts w:asciiTheme="minorHAnsi" w:hAnsiTheme="minorHAnsi" w:cstheme="minorHAnsi"/>
          <w:sz w:val="28"/>
          <w:szCs w:val="28"/>
          <w:lang w:val="pt-PT"/>
        </w:rPr>
      </w:pPr>
      <w:r w:rsidRPr="00AC4AF2">
        <w:rPr>
          <w:rFonts w:asciiTheme="minorHAnsi" w:hAnsiTheme="minorHAnsi" w:cstheme="minorHAnsi"/>
          <w:sz w:val="28"/>
          <w:szCs w:val="28"/>
          <w:lang w:val="pt-PT"/>
        </w:rPr>
        <w:t xml:space="preserve">O céu de </w:t>
      </w:r>
      <w:r w:rsidR="00306B0E" w:rsidRPr="00AC4AF2">
        <w:rPr>
          <w:rFonts w:asciiTheme="minorHAnsi" w:hAnsiTheme="minorHAnsi" w:cstheme="minorHAnsi"/>
          <w:sz w:val="28"/>
          <w:szCs w:val="28"/>
          <w:lang w:val="pt-PT"/>
        </w:rPr>
        <w:t>J</w:t>
      </w:r>
      <w:r w:rsidRPr="00AC4AF2">
        <w:rPr>
          <w:rFonts w:asciiTheme="minorHAnsi" w:hAnsiTheme="minorHAnsi" w:cstheme="minorHAnsi"/>
          <w:sz w:val="28"/>
          <w:szCs w:val="28"/>
          <w:lang w:val="pt-PT"/>
        </w:rPr>
        <w:t>aneiro</w:t>
      </w:r>
      <w:r w:rsidR="00306B0E" w:rsidRPr="00AC4AF2">
        <w:rPr>
          <w:rFonts w:asciiTheme="minorHAnsi" w:hAnsiTheme="minorHAnsi" w:cstheme="minorHAnsi"/>
          <w:sz w:val="28"/>
          <w:szCs w:val="28"/>
          <w:lang w:val="pt-PT"/>
        </w:rPr>
        <w:t xml:space="preserve"> de 2021</w:t>
      </w:r>
    </w:p>
    <w:p w14:paraId="325E950C" w14:textId="77777777" w:rsidR="00306B0E" w:rsidRPr="00AC4AF2" w:rsidRDefault="00306B0E">
      <w:pPr>
        <w:jc w:val="both"/>
        <w:rPr>
          <w:rFonts w:asciiTheme="minorHAnsi" w:hAnsiTheme="minorHAnsi" w:cstheme="minorHAnsi"/>
          <w:lang w:val="pt-PT"/>
        </w:rPr>
      </w:pPr>
    </w:p>
    <w:p w14:paraId="1779C37B" w14:textId="10A5AD1C" w:rsidR="00760164" w:rsidRPr="00AC4AF2" w:rsidRDefault="002C7CD5">
      <w:pPr>
        <w:jc w:val="both"/>
        <w:rPr>
          <w:rFonts w:asciiTheme="minorHAnsi" w:hAnsiTheme="minorHAnsi" w:cstheme="minorHAnsi"/>
          <w:lang w:val="pt-PT"/>
        </w:rPr>
      </w:pPr>
      <w:bookmarkStart w:id="0" w:name="FSGcaller1"/>
      <w:bookmarkEnd w:id="0"/>
      <w:r w:rsidRPr="00AC4AF2">
        <w:rPr>
          <w:rFonts w:asciiTheme="minorHAnsi" w:hAnsiTheme="minorHAnsi" w:cstheme="minorHAnsi"/>
          <w:sz w:val="22"/>
          <w:szCs w:val="22"/>
          <w:lang w:val="pt-PT"/>
        </w:rPr>
        <w:t>No primeiro sábado de 2021 o nosso planeta atinge o ponto da sua órbita mais próximo do Sol: o periélio. Apesar disso, como nesta altura do ano o</w:t>
      </w:r>
      <w:bookmarkStart w:id="1" w:name="eL_1_texto"/>
      <w:bookmarkEnd w:id="1"/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 hemisfério norte está voltado na direção contrária à do Sol, o nosso astro-rei apresenta-se a sul do equador celeste (projeção do equador na esfera celeste). Consequentemente por estes dias no nosso país as noites são mais longas e frias do que o eram há seis meses (altura do ano em que o nosso planeta estava mais </w:t>
      </w:r>
      <w:r w:rsidR="00B777B4">
        <w:rPr>
          <w:rFonts w:asciiTheme="minorHAnsi" w:hAnsiTheme="minorHAnsi" w:cstheme="minorHAnsi"/>
          <w:sz w:val="22"/>
          <w:szCs w:val="22"/>
          <w:lang w:val="pt-PT"/>
        </w:rPr>
        <w:t xml:space="preserve">longe </w:t>
      </w:r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do Sol). </w:t>
      </w:r>
    </w:p>
    <w:p w14:paraId="354CF0C5" w14:textId="6F3BA5FF" w:rsidR="00760164" w:rsidRPr="00AC4AF2" w:rsidRDefault="002C7CD5">
      <w:pPr>
        <w:jc w:val="both"/>
        <w:rPr>
          <w:rFonts w:asciiTheme="minorHAnsi" w:hAnsiTheme="minorHAnsi" w:cstheme="minorHAnsi"/>
          <w:lang w:val="pt-PT"/>
        </w:rPr>
      </w:pPr>
      <w:r w:rsidRPr="00AC4AF2">
        <w:rPr>
          <w:rFonts w:asciiTheme="minorHAnsi" w:hAnsiTheme="minorHAnsi" w:cstheme="minorHAnsi"/>
          <w:sz w:val="22"/>
          <w:szCs w:val="22"/>
          <w:lang w:val="pt-PT"/>
        </w:rPr>
        <w:t>Na noite de dia 2</w:t>
      </w:r>
      <w:r w:rsidR="00404E09" w:rsidRPr="00AC4AF2">
        <w:rPr>
          <w:rFonts w:asciiTheme="minorHAnsi" w:hAnsiTheme="minorHAnsi" w:cstheme="minorHAnsi"/>
          <w:sz w:val="22"/>
          <w:szCs w:val="22"/>
          <w:lang w:val="pt-PT"/>
        </w:rPr>
        <w:t>,</w:t>
      </w:r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 a Lua será vista junto a Régulo, o coração da constelação do Leão. Esta efeméride repetir-se-á na madrugada de dia 30. </w:t>
      </w:r>
    </w:p>
    <w:p w14:paraId="77001F4F" w14:textId="030D41BD" w:rsidR="00760164" w:rsidRPr="00AC4AF2" w:rsidRDefault="002C7CD5">
      <w:pPr>
        <w:jc w:val="both"/>
        <w:rPr>
          <w:rFonts w:asciiTheme="minorHAnsi" w:hAnsiTheme="minorHAnsi" w:cstheme="minorHAnsi"/>
          <w:lang w:val="pt-PT"/>
        </w:rPr>
      </w:pPr>
      <w:bookmarkStart w:id="2" w:name="FSGcaller11"/>
      <w:bookmarkEnd w:id="2"/>
      <w:r w:rsidRPr="00AC4AF2">
        <w:rPr>
          <w:rFonts w:asciiTheme="minorHAnsi" w:hAnsiTheme="minorHAnsi" w:cstheme="minorHAnsi"/>
          <w:sz w:val="22"/>
          <w:szCs w:val="22"/>
          <w:lang w:val="pt-PT"/>
        </w:rPr>
        <w:t>Por sua vez, no primeiro domingo do ano ocorre o pico de atividade da chuva de estrelas</w:t>
      </w:r>
      <w:bookmarkStart w:id="3" w:name="eL_1_texto1"/>
      <w:bookmarkEnd w:id="3"/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 Quandrantidas, as quais parecem surgir de uma parte do céu (o radiante) ocupada pela constelação </w:t>
      </w:r>
      <w:bookmarkStart w:id="4" w:name="eL_2_texto"/>
      <w:bookmarkEnd w:id="4"/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Quadrans </w:t>
      </w:r>
      <w:bookmarkStart w:id="5" w:name="eL_3_texto"/>
      <w:bookmarkEnd w:id="5"/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Muralis (Quadrante Mural), imaginada pelo astrónomo francês Jérôme Lalande mas que atualmente está em desuso. Ao contrário de outras chuvas de meteoros, as </w:t>
      </w:r>
      <w:bookmarkStart w:id="6" w:name="eL_4_texto"/>
      <w:bookmarkEnd w:id="6"/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Quandrântidas não resultam da passagem do nosso planeta junto do rasto de um </w:t>
      </w:r>
      <w:r w:rsidR="00404E09" w:rsidRPr="00AC4AF2">
        <w:rPr>
          <w:rFonts w:asciiTheme="minorHAnsi" w:hAnsiTheme="minorHAnsi" w:cstheme="minorHAnsi"/>
          <w:sz w:val="22"/>
          <w:szCs w:val="22"/>
          <w:lang w:val="pt-PT"/>
        </w:rPr>
        <w:t>cometa,</w:t>
      </w:r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 mas sim de um asteroide: o 2003 </w:t>
      </w:r>
      <w:bookmarkStart w:id="7" w:name="eL_5_texto"/>
      <w:bookmarkEnd w:id="7"/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EH1. De notar que devido à presença da Lua, mesmo em locais sem de fontes de poluição luminosa este ano não são serão visíveis mais do que duas dezenas de meteoros </w:t>
      </w:r>
      <w:bookmarkStart w:id="8" w:name="eL_6_texto"/>
      <w:bookmarkEnd w:id="8"/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por hora. </w:t>
      </w:r>
    </w:p>
    <w:p w14:paraId="5ABE0AB1" w14:textId="3F7E4DA7" w:rsidR="00760164" w:rsidRPr="00AC4AF2" w:rsidRDefault="002C7CD5">
      <w:pPr>
        <w:jc w:val="both"/>
        <w:rPr>
          <w:rFonts w:asciiTheme="minorHAnsi" w:hAnsiTheme="minorHAnsi" w:cstheme="minorHAnsi"/>
          <w:lang w:val="pt-PT"/>
        </w:rPr>
      </w:pPr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Na manhã de dia 6 terá lugar o quarto minguante. Este ocorre 3 dias antes </w:t>
      </w:r>
      <w:bookmarkStart w:id="9" w:name="eL_7_texto"/>
      <w:bookmarkEnd w:id="9"/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da Lua atingir o ponto da sua órbita mais próxima da Terra (o perigeu). </w:t>
      </w:r>
    </w:p>
    <w:p w14:paraId="52B97671" w14:textId="7D9BA55B" w:rsidR="00760164" w:rsidRPr="00AC4AF2" w:rsidRDefault="002C7CD5">
      <w:pPr>
        <w:jc w:val="both"/>
        <w:rPr>
          <w:rFonts w:asciiTheme="minorHAnsi" w:hAnsiTheme="minorHAnsi" w:cstheme="minorHAnsi"/>
          <w:lang w:val="pt-PT"/>
        </w:rPr>
      </w:pPr>
      <w:bookmarkStart w:id="10" w:name="FSGcaller12"/>
      <w:bookmarkEnd w:id="10"/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Entre o anoitecer dos dias 9 e 11 o planeta Mercúrio irá passar ao lado de Saturno e Júpiter. </w:t>
      </w:r>
    </w:p>
    <w:p w14:paraId="30019BF4" w14:textId="57239C94" w:rsidR="00760164" w:rsidRPr="00AC4AF2" w:rsidRDefault="002C7CD5">
      <w:pPr>
        <w:jc w:val="both"/>
        <w:rPr>
          <w:rFonts w:asciiTheme="minorHAnsi" w:hAnsiTheme="minorHAnsi" w:cstheme="minorHAnsi"/>
          <w:lang w:val="pt-PT"/>
        </w:rPr>
      </w:pPr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Ao final </w:t>
      </w:r>
      <w:r w:rsidR="00404E09"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da </w:t>
      </w:r>
      <w:r w:rsidRPr="00AC4AF2">
        <w:rPr>
          <w:rFonts w:asciiTheme="minorHAnsi" w:hAnsiTheme="minorHAnsi" w:cstheme="minorHAnsi"/>
          <w:sz w:val="22"/>
          <w:szCs w:val="22"/>
          <w:lang w:val="pt-PT"/>
        </w:rPr>
        <w:t>madrugada de dia 10</w:t>
      </w:r>
      <w:r w:rsidR="00A343C5" w:rsidRPr="00AC4AF2">
        <w:rPr>
          <w:rFonts w:asciiTheme="minorHAnsi" w:hAnsiTheme="minorHAnsi" w:cstheme="minorHAnsi"/>
          <w:sz w:val="22"/>
          <w:szCs w:val="22"/>
          <w:lang w:val="pt-PT"/>
        </w:rPr>
        <w:t>,</w:t>
      </w:r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 iremos assistir a Lua nascer junto a Antares, uma estrela gigante avermelhada no coração da constelação do Escorpião. Uma madrugada depois o nosso satélite natural já terá chegado até junto de Vénus.</w:t>
      </w:r>
    </w:p>
    <w:p w14:paraId="48C89D62" w14:textId="42C41616" w:rsidR="00760164" w:rsidRPr="00AC4AF2" w:rsidRDefault="002C7CD5">
      <w:pPr>
        <w:jc w:val="both"/>
        <w:rPr>
          <w:rFonts w:asciiTheme="minorHAnsi" w:hAnsiTheme="minorHAnsi" w:cstheme="minorHAnsi"/>
          <w:lang w:val="pt-PT"/>
        </w:rPr>
      </w:pPr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A Lua Nova dar-se-á na madrugada de dia 13, não sendo possível </w:t>
      </w:r>
      <w:bookmarkStart w:id="11" w:name="eL_2_texto1"/>
      <w:bookmarkEnd w:id="11"/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observa-la por se encontrar na direção do Sol. Só voltaremos a observar a Lua ao início da noite de dia 14, quando esta se puser ao lado de Mercúrio. </w:t>
      </w:r>
    </w:p>
    <w:p w14:paraId="534A85DA" w14:textId="7D7BF201" w:rsidR="00760164" w:rsidRPr="00AC4AF2" w:rsidRDefault="002C7CD5">
      <w:pPr>
        <w:jc w:val="both"/>
        <w:rPr>
          <w:rFonts w:asciiTheme="minorHAnsi" w:hAnsiTheme="minorHAnsi" w:cstheme="minorHAnsi"/>
          <w:lang w:val="pt-PT"/>
        </w:rPr>
      </w:pPr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Na noite de dia 20 terá lugar o quarto crescente. Ao longo dessa noite poderemos ver como a Lua se irá aproximando aos poucos do planeta Marte. </w:t>
      </w:r>
    </w:p>
    <w:p w14:paraId="629876F7" w14:textId="76E78F3F" w:rsidR="00760164" w:rsidRPr="00AC4AF2" w:rsidRDefault="002C7CD5">
      <w:pPr>
        <w:jc w:val="both"/>
        <w:rPr>
          <w:rFonts w:asciiTheme="minorHAnsi" w:hAnsiTheme="minorHAnsi" w:cstheme="minorHAnsi"/>
          <w:lang w:val="pt-PT"/>
        </w:rPr>
      </w:pPr>
      <w:bookmarkStart w:id="12" w:name="FSGcaller13"/>
      <w:bookmarkEnd w:id="12"/>
      <w:r w:rsidRPr="00AC4AF2">
        <w:rPr>
          <w:rFonts w:asciiTheme="minorHAnsi" w:hAnsiTheme="minorHAnsi" w:cstheme="minorHAnsi"/>
          <w:sz w:val="22"/>
          <w:szCs w:val="22"/>
          <w:lang w:val="pt-PT"/>
        </w:rPr>
        <w:t>Na madrugada de dia 24</w:t>
      </w:r>
      <w:r w:rsidR="004F705C" w:rsidRPr="00AC4AF2">
        <w:rPr>
          <w:rFonts w:asciiTheme="minorHAnsi" w:hAnsiTheme="minorHAnsi" w:cstheme="minorHAnsi"/>
          <w:sz w:val="22"/>
          <w:szCs w:val="22"/>
          <w:lang w:val="pt-PT"/>
        </w:rPr>
        <w:t>,</w:t>
      </w:r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 a Lua será vista ao lado de </w:t>
      </w:r>
      <w:bookmarkStart w:id="13" w:name="eL_1_texto3"/>
      <w:bookmarkEnd w:id="13"/>
      <w:r w:rsidRPr="00AC4AF2">
        <w:rPr>
          <w:rFonts w:asciiTheme="minorHAnsi" w:hAnsiTheme="minorHAnsi" w:cstheme="minorHAnsi"/>
          <w:sz w:val="22"/>
          <w:szCs w:val="22"/>
          <w:lang w:val="pt-PT"/>
        </w:rPr>
        <w:t>Aldebarã, o olho da constelação do Touro. Nesta mesma madrugada Saturno estará em conjugação (i.e. na direção) com o Sol, enquanto Mercúrio atingirá a sua maior elongação (afastamento) para Leste relativamente ao Sol. Assim enquanto a primeira efeméride não nos permite observar Saturno, a segunda dar-nos-á mais tempo para observar Mercúrio ao início da noite seguinte.</w:t>
      </w:r>
    </w:p>
    <w:p w14:paraId="0E18BDD2" w14:textId="47F53CF6" w:rsidR="00760164" w:rsidRPr="00AC4AF2" w:rsidRDefault="002C7CD5">
      <w:pPr>
        <w:jc w:val="both"/>
        <w:rPr>
          <w:rFonts w:asciiTheme="minorHAnsi" w:hAnsiTheme="minorHAnsi" w:cstheme="minorHAnsi"/>
          <w:lang w:val="pt-PT"/>
        </w:rPr>
      </w:pPr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Ao anoitecer de dia 28 terá lugar a Lua Cheia, a última grande efeméride deste mês. </w:t>
      </w:r>
    </w:p>
    <w:p w14:paraId="290F6996" w14:textId="23061AF4" w:rsidR="00306B0E" w:rsidRPr="00AC4AF2" w:rsidRDefault="00306B0E">
      <w:pPr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6636DDD4" w14:textId="3C44C986" w:rsidR="00760164" w:rsidRPr="00AC4AF2" w:rsidRDefault="002C7CD5">
      <w:pPr>
        <w:jc w:val="both"/>
        <w:rPr>
          <w:rFonts w:asciiTheme="minorHAnsi" w:hAnsiTheme="minorHAnsi" w:cstheme="minorHAnsi"/>
          <w:lang w:val="pt-PT"/>
        </w:rPr>
      </w:pPr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Bom ano e boas observações! </w:t>
      </w:r>
    </w:p>
    <w:p w14:paraId="61E9053A" w14:textId="0ABB5EB5" w:rsidR="00760164" w:rsidRPr="00AC4AF2" w:rsidRDefault="00760164">
      <w:pPr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4490478C" w14:textId="77777777" w:rsidR="00306B0E" w:rsidRPr="00AC4AF2" w:rsidRDefault="00306B0E" w:rsidP="00306B0E">
      <w:pPr>
        <w:jc w:val="both"/>
        <w:rPr>
          <w:rFonts w:asciiTheme="minorHAnsi" w:hAnsiTheme="minorHAnsi" w:cstheme="minorHAnsi"/>
          <w:lang w:val="pt-PT"/>
        </w:rPr>
      </w:pPr>
      <w:r w:rsidRPr="00AC4AF2">
        <w:rPr>
          <w:rFonts w:asciiTheme="minorHAnsi" w:hAnsiTheme="minorHAnsi" w:cstheme="minorHAnsi"/>
          <w:sz w:val="22"/>
          <w:szCs w:val="22"/>
          <w:lang w:val="pt-PT"/>
        </w:rPr>
        <w:t>Fernando J. G. Pinheiro (CITEUC)</w:t>
      </w:r>
    </w:p>
    <w:p w14:paraId="512CF3C2" w14:textId="543C0F0B" w:rsidR="00306B0E" w:rsidRPr="00AC4AF2" w:rsidRDefault="00306B0E">
      <w:p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AC4AF2">
        <w:rPr>
          <w:rFonts w:asciiTheme="minorHAnsi" w:hAnsiTheme="minorHAnsi" w:cstheme="minorHAnsi"/>
          <w:sz w:val="22"/>
          <w:szCs w:val="22"/>
          <w:lang w:val="pt-PT"/>
        </w:rPr>
        <w:t>Ciência na Imprensa Regional – Ciência Viva</w:t>
      </w:r>
    </w:p>
    <w:p w14:paraId="69DAD21C" w14:textId="77777777" w:rsidR="00306B0E" w:rsidRPr="00AC4AF2" w:rsidRDefault="00306B0E">
      <w:pPr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4490CA5E" w14:textId="77777777" w:rsidR="00306B0E" w:rsidRPr="00B777B4" w:rsidRDefault="002C7CD5" w:rsidP="00306B0E">
      <w:p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Figura 1: Céu a leste na madrugada de dia 3. Igualmente é visto o radiante da chuva de estrelas Quadrântidas e a posição do quarto minguante de dia 6. </w:t>
      </w:r>
      <w:r w:rsidR="00306B0E" w:rsidRPr="00B777B4">
        <w:rPr>
          <w:rFonts w:asciiTheme="minorHAnsi" w:hAnsiTheme="minorHAnsi" w:cstheme="minorHAnsi"/>
          <w:sz w:val="22"/>
          <w:szCs w:val="22"/>
          <w:lang w:val="pt-PT"/>
        </w:rPr>
        <w:t>(imagens adaptadas de Stellarium)</w:t>
      </w:r>
    </w:p>
    <w:p w14:paraId="437A5B89" w14:textId="01B04D45" w:rsidR="00760164" w:rsidRPr="00AC4AF2" w:rsidRDefault="00760164">
      <w:pPr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1AAFE214" w14:textId="639110BA" w:rsidR="00760164" w:rsidRPr="00AC4AF2" w:rsidRDefault="002C7CD5">
      <w:p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AC4AF2">
        <w:rPr>
          <w:rFonts w:asciiTheme="minorHAnsi" w:hAnsiTheme="minorHAnsi" w:cstheme="minorHAnsi"/>
          <w:sz w:val="22"/>
          <w:szCs w:val="22"/>
          <w:lang w:val="pt-PT"/>
        </w:rPr>
        <w:t xml:space="preserve">Figura 2: Céu a sudoeste ao início da noite de dia 10. Igualmente é indicada a posição de Vénus nos dias 11 e 14 e da Lua nos dias 14 e 20. </w:t>
      </w:r>
      <w:r w:rsidRPr="00AC4AF2">
        <w:rPr>
          <w:rFonts w:asciiTheme="minorHAnsi" w:hAnsiTheme="minorHAnsi" w:cstheme="minorHAnsi"/>
          <w:sz w:val="22"/>
          <w:szCs w:val="22"/>
        </w:rPr>
        <w:t>(imagens adaptadas de Stellarium)</w:t>
      </w:r>
    </w:p>
    <w:sectPr w:rsidR="00760164" w:rsidRPr="00AC4AF2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3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164"/>
    <w:rsid w:val="002C7CD5"/>
    <w:rsid w:val="00306B0E"/>
    <w:rsid w:val="00404E09"/>
    <w:rsid w:val="00434317"/>
    <w:rsid w:val="004F705C"/>
    <w:rsid w:val="00760164"/>
    <w:rsid w:val="00A343C5"/>
    <w:rsid w:val="00AC4AF2"/>
    <w:rsid w:val="00B7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913A"/>
  <w15:docId w15:val="{18199FE8-065C-4939-9CA4-A2481CBA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483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António Piedade</cp:lastModifiedBy>
  <cp:revision>21</cp:revision>
  <dcterms:created xsi:type="dcterms:W3CDTF">2017-10-20T23:40:00Z</dcterms:created>
  <dcterms:modified xsi:type="dcterms:W3CDTF">2021-01-01T11:34:00Z</dcterms:modified>
  <dc:language>pt-PT</dc:language>
</cp:coreProperties>
</file>