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F35" w:rsidRDefault="005A6F35" w:rsidP="005A6F35">
      <w:pPr>
        <w:spacing w:line="276" w:lineRule="auto"/>
        <w:jc w:val="both"/>
        <w:rPr>
          <w:rFonts w:ascii="Cambria" w:hAnsi="Cambria"/>
        </w:rPr>
      </w:pPr>
      <w:bookmarkStart w:id="0" w:name="_GoBack"/>
    </w:p>
    <w:p w:rsidR="00094AFC" w:rsidRDefault="00094AFC" w:rsidP="00B66AB7">
      <w:pP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 indústria da mentira </w:t>
      </w:r>
      <w:r w:rsidRPr="001661F0">
        <w:rPr>
          <w:rFonts w:ascii="Cambria" w:hAnsi="Cambria"/>
          <w:b/>
        </w:rPr>
        <w:t>em ciência</w:t>
      </w:r>
    </w:p>
    <w:p w:rsidR="007E69BA" w:rsidRPr="00507ADA" w:rsidRDefault="007E69BA" w:rsidP="006E171E">
      <w:pPr>
        <w:spacing w:line="360" w:lineRule="auto"/>
        <w:jc w:val="both"/>
        <w:rPr>
          <w:rFonts w:ascii="Cambria" w:hAnsi="Cambria"/>
          <w:b/>
        </w:rPr>
      </w:pPr>
    </w:p>
    <w:p w:rsidR="006E171E" w:rsidRPr="00507ADA" w:rsidRDefault="007E69BA" w:rsidP="00227461">
      <w:pPr>
        <w:spacing w:line="360" w:lineRule="auto"/>
        <w:jc w:val="both"/>
        <w:rPr>
          <w:rFonts w:ascii="Cambria" w:hAnsi="Cambria"/>
        </w:rPr>
      </w:pPr>
      <w:r w:rsidRPr="00507ADA">
        <w:rPr>
          <w:rFonts w:ascii="Cambria" w:hAnsi="Cambria"/>
        </w:rPr>
        <w:t xml:space="preserve">A </w:t>
      </w:r>
      <w:r w:rsidR="006E171E" w:rsidRPr="00507ADA">
        <w:rPr>
          <w:rFonts w:ascii="Cambria" w:hAnsi="Cambria"/>
        </w:rPr>
        <w:t xml:space="preserve">desvirtuação </w:t>
      </w:r>
      <w:r w:rsidRPr="00507ADA">
        <w:rPr>
          <w:rFonts w:ascii="Cambria" w:hAnsi="Cambria"/>
        </w:rPr>
        <w:t>do equilíbrio ético necessário à boa prática científica</w:t>
      </w:r>
      <w:r w:rsidR="006E171E" w:rsidRPr="00507ADA">
        <w:rPr>
          <w:rFonts w:ascii="Cambria" w:hAnsi="Cambria"/>
        </w:rPr>
        <w:t xml:space="preserve"> quando descentrada do seu propósito primeiro</w:t>
      </w:r>
      <w:r w:rsidR="0004495C">
        <w:rPr>
          <w:rFonts w:ascii="Cambria" w:hAnsi="Cambria"/>
        </w:rPr>
        <w:t>,</w:t>
      </w:r>
      <w:r w:rsidR="006E171E" w:rsidRPr="00507ADA">
        <w:rPr>
          <w:rFonts w:ascii="Cambria" w:hAnsi="Cambria"/>
        </w:rPr>
        <w:t xml:space="preserve"> tem sempre uma consequência </w:t>
      </w:r>
      <w:r w:rsidR="003C7BAC" w:rsidRPr="00507ADA">
        <w:rPr>
          <w:rFonts w:ascii="Cambria" w:hAnsi="Cambria"/>
        </w:rPr>
        <w:t>arrasadora</w:t>
      </w:r>
      <w:r w:rsidR="006E171E" w:rsidRPr="00507ADA">
        <w:rPr>
          <w:rFonts w:ascii="Cambria" w:hAnsi="Cambria"/>
        </w:rPr>
        <w:t xml:space="preserve">: </w:t>
      </w:r>
    </w:p>
    <w:p w:rsidR="006E171E" w:rsidRDefault="006E171E" w:rsidP="00227461">
      <w:pPr>
        <w:spacing w:line="360" w:lineRule="auto"/>
        <w:jc w:val="both"/>
        <w:rPr>
          <w:rFonts w:ascii="Cambria" w:hAnsi="Cambria"/>
        </w:rPr>
      </w:pPr>
      <w:r w:rsidRPr="00507ADA">
        <w:rPr>
          <w:rFonts w:ascii="Cambria" w:hAnsi="Cambria"/>
        </w:rPr>
        <w:t>a segregação</w:t>
      </w:r>
      <w:r w:rsidR="00751ADB">
        <w:rPr>
          <w:rFonts w:ascii="Cambria" w:hAnsi="Cambria"/>
        </w:rPr>
        <w:t xml:space="preserve">, </w:t>
      </w:r>
      <w:r w:rsidR="00A91108">
        <w:rPr>
          <w:rFonts w:ascii="Cambria" w:hAnsi="Cambria"/>
        </w:rPr>
        <w:t>no sentido d</w:t>
      </w:r>
      <w:r w:rsidR="00455254">
        <w:rPr>
          <w:rFonts w:ascii="Cambria" w:hAnsi="Cambria"/>
        </w:rPr>
        <w:t>e</w:t>
      </w:r>
      <w:r w:rsidR="00A91108">
        <w:rPr>
          <w:rFonts w:ascii="Cambria" w:hAnsi="Cambria"/>
        </w:rPr>
        <w:t xml:space="preserve"> anulaçã</w:t>
      </w:r>
      <w:r w:rsidR="00751ADB">
        <w:rPr>
          <w:rFonts w:ascii="Cambria" w:hAnsi="Cambria"/>
        </w:rPr>
        <w:t xml:space="preserve">o, </w:t>
      </w:r>
      <w:r w:rsidRPr="00507ADA">
        <w:rPr>
          <w:rFonts w:ascii="Cambria" w:hAnsi="Cambria"/>
        </w:rPr>
        <w:t xml:space="preserve">da realidade social. </w:t>
      </w:r>
    </w:p>
    <w:p w:rsidR="00E65533" w:rsidRDefault="006E171E" w:rsidP="00227461">
      <w:pPr>
        <w:spacing w:line="360" w:lineRule="auto"/>
        <w:jc w:val="both"/>
        <w:rPr>
          <w:rFonts w:ascii="Cambria" w:hAnsi="Cambria"/>
        </w:rPr>
      </w:pPr>
      <w:r w:rsidRPr="00507ADA">
        <w:rPr>
          <w:rFonts w:ascii="Cambria" w:hAnsi="Cambria"/>
        </w:rPr>
        <w:t xml:space="preserve">O recente Manifesto “Por cuidados de saúde de base científica” </w:t>
      </w:r>
      <w:hyperlink r:id="rId6" w:history="1">
        <w:r w:rsidRPr="00507ADA">
          <w:rPr>
            <w:rStyle w:val="Hiperligao"/>
            <w:rFonts w:ascii="Cambria" w:hAnsi="Cambria"/>
          </w:rPr>
          <w:t>http://comcept.org/2019/03/26/manifesto-saude/</w:t>
        </w:r>
      </w:hyperlink>
      <w:r w:rsidR="006D6DE4" w:rsidRPr="00507ADA">
        <w:rPr>
          <w:rFonts w:ascii="Cambria" w:hAnsi="Cambria"/>
        </w:rPr>
        <w:t xml:space="preserve"> a propósito dos diferentes entendimento das terapêuticas não convencionais (TNC)</w:t>
      </w:r>
      <w:r w:rsidRPr="00507ADA">
        <w:rPr>
          <w:rFonts w:ascii="Cambria" w:hAnsi="Cambria"/>
        </w:rPr>
        <w:t xml:space="preserve"> torna clar</w:t>
      </w:r>
      <w:r w:rsidR="006D6DE4" w:rsidRPr="00507ADA">
        <w:rPr>
          <w:rFonts w:ascii="Cambria" w:hAnsi="Cambria"/>
        </w:rPr>
        <w:t xml:space="preserve">o o aspeto anterior. É que a ciência, nas suas diversas dimensões, tem sempre uma função social! Dizer isto é </w:t>
      </w:r>
      <w:r w:rsidR="0034613E" w:rsidRPr="00507ADA">
        <w:rPr>
          <w:rFonts w:ascii="Cambria" w:hAnsi="Cambria"/>
        </w:rPr>
        <w:t>defender</w:t>
      </w:r>
      <w:r w:rsidR="006D6DE4" w:rsidRPr="00507ADA">
        <w:rPr>
          <w:rFonts w:ascii="Cambria" w:hAnsi="Cambria"/>
        </w:rPr>
        <w:t xml:space="preserve"> que não é possível,</w:t>
      </w:r>
      <w:r w:rsidR="0034613E" w:rsidRPr="00507ADA">
        <w:rPr>
          <w:rFonts w:ascii="Cambria" w:hAnsi="Cambria"/>
        </w:rPr>
        <w:t xml:space="preserve"> do ponto de vista ético,</w:t>
      </w:r>
      <w:r w:rsidR="006D6DE4" w:rsidRPr="00507ADA">
        <w:rPr>
          <w:rFonts w:ascii="Cambria" w:hAnsi="Cambria"/>
        </w:rPr>
        <w:t xml:space="preserve"> induzir o pensamento social</w:t>
      </w:r>
      <w:r w:rsidR="00E05782">
        <w:rPr>
          <w:rFonts w:ascii="Cambria" w:hAnsi="Cambria"/>
        </w:rPr>
        <w:t>, mentir,</w:t>
      </w:r>
      <w:r w:rsidR="006D6DE4" w:rsidRPr="00507ADA">
        <w:rPr>
          <w:rFonts w:ascii="Cambria" w:hAnsi="Cambria"/>
        </w:rPr>
        <w:t xml:space="preserve"> a propósito da validação das intervenções</w:t>
      </w:r>
      <w:r w:rsidR="0034613E" w:rsidRPr="00507ADA">
        <w:rPr>
          <w:rFonts w:ascii="Cambria" w:hAnsi="Cambria"/>
        </w:rPr>
        <w:t xml:space="preserve"> de saúde </w:t>
      </w:r>
      <w:r w:rsidR="002B0E7D">
        <w:rPr>
          <w:rFonts w:ascii="Cambria" w:hAnsi="Cambria"/>
        </w:rPr>
        <w:t>como se não houvessem consequências terapêuticas</w:t>
      </w:r>
      <w:r w:rsidR="00094AFC">
        <w:rPr>
          <w:rFonts w:ascii="Cambria" w:hAnsi="Cambria"/>
        </w:rPr>
        <w:t xml:space="preserve">, </w:t>
      </w:r>
      <w:r w:rsidR="00A91108">
        <w:rPr>
          <w:rFonts w:ascii="Cambria" w:hAnsi="Cambria"/>
        </w:rPr>
        <w:t xml:space="preserve">e </w:t>
      </w:r>
      <w:r w:rsidR="00094AFC">
        <w:rPr>
          <w:rFonts w:ascii="Cambria" w:hAnsi="Cambria"/>
        </w:rPr>
        <w:t>para as medidas de saúde pública em geral.</w:t>
      </w:r>
    </w:p>
    <w:p w:rsidR="00507ADA" w:rsidRDefault="00E65533" w:rsidP="00227461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507ADA">
        <w:rPr>
          <w:rFonts w:ascii="Cambria" w:hAnsi="Cambria"/>
        </w:rPr>
        <w:t xml:space="preserve">o ponto de vista da filosofia da ciência, </w:t>
      </w:r>
      <w:r w:rsidR="00E05782">
        <w:rPr>
          <w:rFonts w:ascii="Cambria" w:hAnsi="Cambria"/>
        </w:rPr>
        <w:t xml:space="preserve">também </w:t>
      </w:r>
      <w:r w:rsidR="00507ADA">
        <w:rPr>
          <w:rFonts w:ascii="Cambria" w:hAnsi="Cambria"/>
        </w:rPr>
        <w:t xml:space="preserve">é importante sublinhar que a validade e veracidade são conceitos independentes e, como tal, a validade lógica de um argumento não carece da veracidade das suas premissas. </w:t>
      </w:r>
      <w:r w:rsidR="003C7BAC">
        <w:rPr>
          <w:rFonts w:ascii="Cambria" w:hAnsi="Cambria"/>
        </w:rPr>
        <w:t>Este aspeto</w:t>
      </w:r>
      <w:r w:rsidR="002B0E7D">
        <w:rPr>
          <w:rFonts w:ascii="Cambria" w:hAnsi="Cambria"/>
        </w:rPr>
        <w:t xml:space="preserve"> do qual ninguém quer falar permite-nos fazer um exercício simples: </w:t>
      </w:r>
    </w:p>
    <w:p w:rsidR="00094AFC" w:rsidRDefault="00094AFC" w:rsidP="00227461">
      <w:pPr>
        <w:spacing w:line="360" w:lineRule="auto"/>
        <w:jc w:val="both"/>
        <w:rPr>
          <w:rFonts w:ascii="Cambria" w:hAnsi="Cambria"/>
        </w:rPr>
      </w:pPr>
    </w:p>
    <w:p w:rsidR="002B0E7D" w:rsidRPr="009115F7" w:rsidRDefault="00E91DF3" w:rsidP="00227461">
      <w:pPr>
        <w:spacing w:line="360" w:lineRule="auto"/>
        <w:jc w:val="center"/>
        <w:rPr>
          <w:rFonts w:ascii="Cambria" w:hAnsi="Cambria"/>
          <w:b/>
          <w:sz w:val="20"/>
        </w:rPr>
      </w:pPr>
      <w:r w:rsidRPr="009115F7">
        <w:rPr>
          <w:rFonts w:ascii="Cambria" w:hAnsi="Cambria"/>
          <w:b/>
          <w:sz w:val="20"/>
        </w:rPr>
        <w:t>As</w:t>
      </w:r>
      <w:r w:rsidR="002B0E7D" w:rsidRPr="009115F7">
        <w:rPr>
          <w:rFonts w:ascii="Cambria" w:hAnsi="Cambria"/>
          <w:b/>
          <w:sz w:val="20"/>
        </w:rPr>
        <w:t xml:space="preserve"> </w:t>
      </w:r>
      <w:r w:rsidRPr="009115F7">
        <w:rPr>
          <w:rFonts w:ascii="Cambria" w:hAnsi="Cambria"/>
          <w:b/>
          <w:sz w:val="20"/>
        </w:rPr>
        <w:t>TNC</w:t>
      </w:r>
      <w:r w:rsidR="002B0E7D" w:rsidRPr="009115F7">
        <w:rPr>
          <w:rFonts w:ascii="Cambria" w:hAnsi="Cambria"/>
          <w:b/>
          <w:sz w:val="20"/>
        </w:rPr>
        <w:t xml:space="preserve"> </w:t>
      </w:r>
      <w:r w:rsidRPr="009115F7">
        <w:rPr>
          <w:rFonts w:ascii="Cambria" w:hAnsi="Cambria"/>
          <w:b/>
          <w:sz w:val="20"/>
        </w:rPr>
        <w:t xml:space="preserve">são </w:t>
      </w:r>
      <w:r w:rsidR="009C6176" w:rsidRPr="009115F7">
        <w:rPr>
          <w:rFonts w:ascii="Cambria" w:hAnsi="Cambria"/>
          <w:b/>
          <w:sz w:val="20"/>
        </w:rPr>
        <w:t>gomas viscosas</w:t>
      </w:r>
    </w:p>
    <w:p w:rsidR="00E91DF3" w:rsidRPr="009115F7" w:rsidRDefault="00E91DF3" w:rsidP="00227461">
      <w:pPr>
        <w:spacing w:line="360" w:lineRule="auto"/>
        <w:jc w:val="center"/>
        <w:rPr>
          <w:rFonts w:ascii="Cambria" w:hAnsi="Cambria"/>
          <w:b/>
          <w:sz w:val="20"/>
        </w:rPr>
      </w:pPr>
      <w:r w:rsidRPr="009115F7">
        <w:rPr>
          <w:rFonts w:ascii="Cambria" w:hAnsi="Cambria"/>
          <w:b/>
          <w:sz w:val="20"/>
        </w:rPr>
        <w:t xml:space="preserve">As </w:t>
      </w:r>
      <w:r w:rsidR="009115F7" w:rsidRPr="009115F7">
        <w:rPr>
          <w:rFonts w:ascii="Cambria" w:hAnsi="Cambria"/>
          <w:b/>
          <w:sz w:val="20"/>
        </w:rPr>
        <w:t>agulhas</w:t>
      </w:r>
      <w:r w:rsidRPr="009115F7">
        <w:rPr>
          <w:rFonts w:ascii="Cambria" w:hAnsi="Cambria"/>
          <w:b/>
          <w:sz w:val="20"/>
        </w:rPr>
        <w:t xml:space="preserve"> são </w:t>
      </w:r>
      <w:r w:rsidR="009115F7" w:rsidRPr="009115F7">
        <w:rPr>
          <w:rFonts w:ascii="Cambria" w:hAnsi="Cambria"/>
          <w:b/>
          <w:sz w:val="20"/>
        </w:rPr>
        <w:t>TNC</w:t>
      </w:r>
    </w:p>
    <w:p w:rsidR="00E91DF3" w:rsidRPr="00E91DF3" w:rsidRDefault="00E91DF3" w:rsidP="00227461">
      <w:pPr>
        <w:spacing w:line="360" w:lineRule="auto"/>
        <w:jc w:val="center"/>
        <w:rPr>
          <w:rFonts w:ascii="Cambria" w:hAnsi="Cambria"/>
          <w:b/>
          <w:sz w:val="20"/>
        </w:rPr>
      </w:pPr>
      <w:r w:rsidRPr="009115F7">
        <w:rPr>
          <w:rFonts w:ascii="Cambria" w:hAnsi="Cambria"/>
          <w:b/>
          <w:sz w:val="20"/>
        </w:rPr>
        <w:t xml:space="preserve">Logo, as </w:t>
      </w:r>
      <w:r w:rsidR="009115F7" w:rsidRPr="009115F7">
        <w:rPr>
          <w:rFonts w:ascii="Cambria" w:hAnsi="Cambria"/>
          <w:b/>
          <w:sz w:val="20"/>
        </w:rPr>
        <w:t>agulhas</w:t>
      </w:r>
      <w:r w:rsidRPr="009115F7">
        <w:rPr>
          <w:rFonts w:ascii="Cambria" w:hAnsi="Cambria"/>
          <w:b/>
          <w:sz w:val="20"/>
        </w:rPr>
        <w:t xml:space="preserve"> são </w:t>
      </w:r>
      <w:r w:rsidR="009115F7" w:rsidRPr="009115F7">
        <w:rPr>
          <w:rFonts w:ascii="Cambria" w:hAnsi="Cambria"/>
          <w:b/>
          <w:sz w:val="20"/>
        </w:rPr>
        <w:t>gomas viscosas</w:t>
      </w:r>
      <w:r w:rsidR="00A91108">
        <w:rPr>
          <w:rFonts w:ascii="Cambria" w:hAnsi="Cambria"/>
          <w:b/>
          <w:sz w:val="20"/>
        </w:rPr>
        <w:t xml:space="preserve"> </w:t>
      </w:r>
    </w:p>
    <w:p w:rsidR="00E91DF3" w:rsidRPr="00E91DF3" w:rsidRDefault="00E91DF3" w:rsidP="00227461">
      <w:pPr>
        <w:spacing w:line="360" w:lineRule="auto"/>
        <w:jc w:val="center"/>
        <w:rPr>
          <w:rFonts w:ascii="Cambria" w:hAnsi="Cambria"/>
        </w:rPr>
      </w:pPr>
    </w:p>
    <w:p w:rsidR="00507ADA" w:rsidRDefault="00E65533" w:rsidP="00227461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Assim se entende</w:t>
      </w:r>
      <w:r w:rsidR="00E91DF3">
        <w:rPr>
          <w:rFonts w:ascii="Cambria" w:hAnsi="Cambria"/>
        </w:rPr>
        <w:t xml:space="preserve"> que a conclusão é v</w:t>
      </w:r>
      <w:r w:rsidR="00E05782">
        <w:rPr>
          <w:rFonts w:ascii="Cambria" w:hAnsi="Cambria"/>
        </w:rPr>
        <w:t>á</w:t>
      </w:r>
      <w:r w:rsidR="00E91DF3">
        <w:rPr>
          <w:rFonts w:ascii="Cambria" w:hAnsi="Cambria"/>
        </w:rPr>
        <w:t>lida</w:t>
      </w:r>
      <w:r w:rsidR="00243F53">
        <w:rPr>
          <w:rFonts w:ascii="Cambria" w:hAnsi="Cambria"/>
        </w:rPr>
        <w:t xml:space="preserve"> para lá da sua veracidade. Ora, a</w:t>
      </w:r>
      <w:r w:rsidR="00E05782">
        <w:rPr>
          <w:rFonts w:ascii="Cambria" w:hAnsi="Cambria"/>
        </w:rPr>
        <w:t xml:space="preserve"> questão que se coloca é se a</w:t>
      </w:r>
      <w:r w:rsidR="00243F53">
        <w:rPr>
          <w:rFonts w:ascii="Cambria" w:hAnsi="Cambria"/>
        </w:rPr>
        <w:t xml:space="preserve"> validação do conhecimento científico, no seu alcance terapêutico que carece da prática reguladora de saúde</w:t>
      </w:r>
      <w:r w:rsidR="00E05782">
        <w:rPr>
          <w:rFonts w:ascii="Cambria" w:hAnsi="Cambria"/>
        </w:rPr>
        <w:t>,</w:t>
      </w:r>
      <w:r w:rsidR="00243F53">
        <w:rPr>
          <w:rFonts w:ascii="Cambria" w:hAnsi="Cambria"/>
        </w:rPr>
        <w:t xml:space="preserve"> deverá depender d</w:t>
      </w:r>
      <w:r w:rsidR="00E05782">
        <w:rPr>
          <w:rFonts w:ascii="Cambria" w:hAnsi="Cambria"/>
        </w:rPr>
        <w:t>e uma</w:t>
      </w:r>
      <w:r w:rsidR="00243F53">
        <w:rPr>
          <w:rFonts w:ascii="Cambria" w:hAnsi="Cambria"/>
        </w:rPr>
        <w:t xml:space="preserve"> manipulação argumentativa? </w:t>
      </w:r>
    </w:p>
    <w:p w:rsidR="00A233F4" w:rsidRDefault="00062165" w:rsidP="00227461">
      <w:pPr>
        <w:spacing w:line="360" w:lineRule="auto"/>
        <w:jc w:val="both"/>
        <w:rPr>
          <w:rFonts w:ascii="Cambria" w:hAnsi="Cambria"/>
        </w:rPr>
      </w:pPr>
      <w:r w:rsidRPr="00062165">
        <w:rPr>
          <w:rFonts w:ascii="Cambria" w:hAnsi="Cambria"/>
        </w:rPr>
        <w:t xml:space="preserve">É preciso ter em linha de conta que, muitas das vezes, o mundo sobre o qual a ciência se debruça não é </w:t>
      </w:r>
      <w:r w:rsidR="00A233F4">
        <w:rPr>
          <w:rFonts w:ascii="Cambria" w:hAnsi="Cambria"/>
        </w:rPr>
        <w:t>o</w:t>
      </w:r>
      <w:r w:rsidRPr="00062165">
        <w:rPr>
          <w:rFonts w:ascii="Cambria" w:hAnsi="Cambria"/>
        </w:rPr>
        <w:t xml:space="preserve"> racional, mas sim racionalizável. Aceitar este aspeto</w:t>
      </w:r>
      <w:r w:rsidR="00A233F4">
        <w:rPr>
          <w:rFonts w:ascii="Cambria" w:hAnsi="Cambria"/>
        </w:rPr>
        <w:t xml:space="preserve">, </w:t>
      </w:r>
      <w:r w:rsidRPr="00062165">
        <w:rPr>
          <w:rFonts w:ascii="Cambria" w:hAnsi="Cambria"/>
        </w:rPr>
        <w:t xml:space="preserve">no </w:t>
      </w:r>
      <w:r w:rsidR="00A233F4">
        <w:rPr>
          <w:rFonts w:ascii="Cambria" w:hAnsi="Cambria"/>
        </w:rPr>
        <w:t xml:space="preserve">contexto ético que funda o </w:t>
      </w:r>
      <w:r w:rsidRPr="00062165">
        <w:rPr>
          <w:rFonts w:ascii="Cambria" w:hAnsi="Cambria"/>
        </w:rPr>
        <w:t>debate</w:t>
      </w:r>
      <w:r w:rsidR="00A233F4">
        <w:rPr>
          <w:rFonts w:ascii="Cambria" w:hAnsi="Cambria"/>
        </w:rPr>
        <w:t xml:space="preserve"> das ciências sociais e humanas </w:t>
      </w:r>
      <w:r w:rsidRPr="00062165">
        <w:rPr>
          <w:rFonts w:ascii="Cambria" w:hAnsi="Cambria"/>
        </w:rPr>
        <w:t xml:space="preserve">é, também, </w:t>
      </w:r>
      <w:r w:rsidR="00A233F4">
        <w:rPr>
          <w:rFonts w:ascii="Cambria" w:hAnsi="Cambria"/>
        </w:rPr>
        <w:t>admitir</w:t>
      </w:r>
      <w:r w:rsidRPr="00062165">
        <w:rPr>
          <w:rFonts w:ascii="Cambria" w:hAnsi="Cambria"/>
        </w:rPr>
        <w:t xml:space="preserve"> </w:t>
      </w:r>
      <w:r w:rsidR="007D46E5">
        <w:rPr>
          <w:rFonts w:ascii="Cambria" w:hAnsi="Cambria"/>
        </w:rPr>
        <w:t>a discussão sobre</w:t>
      </w:r>
      <w:r w:rsidRPr="00062165">
        <w:rPr>
          <w:rFonts w:ascii="Cambria" w:hAnsi="Cambria"/>
        </w:rPr>
        <w:t xml:space="preserve"> quais </w:t>
      </w:r>
      <w:r w:rsidR="00A233F4">
        <w:rPr>
          <w:rFonts w:ascii="Cambria" w:hAnsi="Cambria"/>
        </w:rPr>
        <w:t xml:space="preserve">são </w:t>
      </w:r>
      <w:r w:rsidRPr="00062165">
        <w:rPr>
          <w:rFonts w:ascii="Cambria" w:hAnsi="Cambria"/>
        </w:rPr>
        <w:t xml:space="preserve">as controvérsias científicas que afetam a racionalidade </w:t>
      </w:r>
      <w:r w:rsidR="00A233F4">
        <w:rPr>
          <w:rFonts w:ascii="Cambria" w:hAnsi="Cambria"/>
        </w:rPr>
        <w:t>da</w:t>
      </w:r>
      <w:r w:rsidRPr="00062165">
        <w:rPr>
          <w:rFonts w:ascii="Cambria" w:hAnsi="Cambria"/>
        </w:rPr>
        <w:t xml:space="preserve"> ciência</w:t>
      </w:r>
      <w:r w:rsidR="00A233F4">
        <w:rPr>
          <w:rFonts w:ascii="Cambria" w:hAnsi="Cambria"/>
        </w:rPr>
        <w:t>, no seu sentido genérico que, por sua vez, se refletem em políticas socias.</w:t>
      </w:r>
    </w:p>
    <w:p w:rsidR="007D46E5" w:rsidRDefault="00A233F4" w:rsidP="00227461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É fácil de aceitar</w:t>
      </w:r>
      <w:r w:rsidR="00E05782">
        <w:rPr>
          <w:rFonts w:ascii="Cambria" w:hAnsi="Cambria"/>
        </w:rPr>
        <w:t xml:space="preserve"> que</w:t>
      </w:r>
      <w:r w:rsidR="00E65533">
        <w:rPr>
          <w:rFonts w:ascii="Cambria" w:hAnsi="Cambria"/>
        </w:rPr>
        <w:t xml:space="preserve"> </w:t>
      </w:r>
      <w:r w:rsidR="00E05782">
        <w:rPr>
          <w:rFonts w:ascii="Cambria" w:hAnsi="Cambria"/>
        </w:rPr>
        <w:t>a</w:t>
      </w:r>
      <w:r w:rsidR="006E171E" w:rsidRPr="006E171E">
        <w:rPr>
          <w:rFonts w:ascii="Cambria" w:hAnsi="Cambria"/>
        </w:rPr>
        <w:t xml:space="preserve"> ciência desempenha </w:t>
      </w:r>
      <w:r w:rsidR="00E05782">
        <w:rPr>
          <w:rFonts w:ascii="Cambria" w:hAnsi="Cambria"/>
        </w:rPr>
        <w:t xml:space="preserve">um </w:t>
      </w:r>
      <w:r w:rsidR="006E171E" w:rsidRPr="006E171E">
        <w:rPr>
          <w:rFonts w:ascii="Cambria" w:hAnsi="Cambria"/>
        </w:rPr>
        <w:t xml:space="preserve">papel de </w:t>
      </w:r>
      <w:r w:rsidR="00E05782">
        <w:rPr>
          <w:rFonts w:ascii="Cambria" w:hAnsi="Cambria"/>
        </w:rPr>
        <w:t>grande responsabilidade</w:t>
      </w:r>
      <w:r w:rsidR="006E171E" w:rsidRPr="006E171E">
        <w:rPr>
          <w:rFonts w:ascii="Cambria" w:hAnsi="Cambria"/>
        </w:rPr>
        <w:t xml:space="preserve"> no desenvolvimento</w:t>
      </w:r>
      <w:r w:rsidR="00E65533">
        <w:rPr>
          <w:rFonts w:ascii="Cambria" w:hAnsi="Cambria"/>
        </w:rPr>
        <w:t xml:space="preserve"> social e</w:t>
      </w:r>
      <w:r w:rsidR="006E171E" w:rsidRPr="006E171E">
        <w:rPr>
          <w:rFonts w:ascii="Cambria" w:hAnsi="Cambria"/>
        </w:rPr>
        <w:t xml:space="preserve"> económico das sociedades</w:t>
      </w:r>
      <w:r w:rsidR="007D46E5">
        <w:rPr>
          <w:rFonts w:ascii="Cambria" w:hAnsi="Cambria"/>
        </w:rPr>
        <w:t xml:space="preserve">, mas o que se deve fazer </w:t>
      </w:r>
      <w:r w:rsidR="007D46E5">
        <w:rPr>
          <w:rFonts w:ascii="Cambria" w:hAnsi="Cambria"/>
        </w:rPr>
        <w:lastRenderedPageBreak/>
        <w:t>quando</w:t>
      </w:r>
      <w:r w:rsidR="00E05782">
        <w:rPr>
          <w:rFonts w:ascii="Cambria" w:hAnsi="Cambria"/>
        </w:rPr>
        <w:t xml:space="preserve"> </w:t>
      </w:r>
      <w:r>
        <w:rPr>
          <w:rFonts w:ascii="Cambria" w:hAnsi="Cambria"/>
        </w:rPr>
        <w:t>temos conhecimento de que ao longo dos último</w:t>
      </w:r>
      <w:r w:rsidR="00CA6980">
        <w:rPr>
          <w:rFonts w:ascii="Cambria" w:hAnsi="Cambria"/>
        </w:rPr>
        <w:t>s</w:t>
      </w:r>
      <w:r>
        <w:rPr>
          <w:rFonts w:ascii="Cambria" w:hAnsi="Cambria"/>
        </w:rPr>
        <w:t xml:space="preserve"> anos se verificou a</w:t>
      </w:r>
      <w:r w:rsidR="005A6F35" w:rsidRPr="00D74B87">
        <w:rPr>
          <w:rFonts w:ascii="Cambria" w:hAnsi="Cambria"/>
        </w:rPr>
        <w:t xml:space="preserve"> amplificação de alguns critérios para definir o aumento d</w:t>
      </w:r>
      <w:r w:rsidR="00E05782">
        <w:rPr>
          <w:rFonts w:ascii="Cambria" w:hAnsi="Cambria"/>
        </w:rPr>
        <w:t>e</w:t>
      </w:r>
      <w:r w:rsidR="005A6F35" w:rsidRPr="00D74B87">
        <w:rPr>
          <w:rFonts w:ascii="Cambria" w:hAnsi="Cambria"/>
        </w:rPr>
        <w:t xml:space="preserve"> falsa</w:t>
      </w:r>
      <w:r w:rsidR="00E05782">
        <w:rPr>
          <w:rFonts w:ascii="Cambria" w:hAnsi="Cambria"/>
        </w:rPr>
        <w:t>s</w:t>
      </w:r>
      <w:r w:rsidR="005A6F35" w:rsidRPr="00D74B87">
        <w:rPr>
          <w:rFonts w:ascii="Cambria" w:hAnsi="Cambria"/>
        </w:rPr>
        <w:t xml:space="preserve"> prevalência</w:t>
      </w:r>
      <w:r w:rsidR="00E05782">
        <w:rPr>
          <w:rFonts w:ascii="Cambria" w:hAnsi="Cambria"/>
        </w:rPr>
        <w:t>s</w:t>
      </w:r>
      <w:r w:rsidR="00E65533">
        <w:rPr>
          <w:rFonts w:ascii="Cambria" w:hAnsi="Cambria"/>
        </w:rPr>
        <w:t xml:space="preserve"> e novas patologias</w:t>
      </w:r>
      <w:r w:rsidR="005A6F35" w:rsidRPr="00D74B87">
        <w:rPr>
          <w:rFonts w:ascii="Cambria" w:hAnsi="Cambria"/>
        </w:rPr>
        <w:t xml:space="preserve"> </w:t>
      </w:r>
      <w:r>
        <w:rPr>
          <w:rFonts w:ascii="Cambria" w:hAnsi="Cambria"/>
        </w:rPr>
        <w:t>que</w:t>
      </w:r>
      <w:r w:rsidR="007D46E5">
        <w:rPr>
          <w:rFonts w:ascii="Cambria" w:hAnsi="Cambria"/>
        </w:rPr>
        <w:t xml:space="preserve"> continuam a carecer da</w:t>
      </w:r>
      <w:r>
        <w:rPr>
          <w:rFonts w:ascii="Cambria" w:hAnsi="Cambria"/>
        </w:rPr>
        <w:t xml:space="preserve"> análise crítica</w:t>
      </w:r>
      <w:r w:rsidR="007D46E5">
        <w:rPr>
          <w:rFonts w:ascii="Cambria" w:hAnsi="Cambria"/>
        </w:rPr>
        <w:t>?</w:t>
      </w:r>
    </w:p>
    <w:p w:rsidR="00CA6980" w:rsidRDefault="005A6F35" w:rsidP="00227461">
      <w:pPr>
        <w:spacing w:line="360" w:lineRule="auto"/>
        <w:jc w:val="both"/>
        <w:rPr>
          <w:rFonts w:ascii="Cambria" w:hAnsi="Cambria"/>
        </w:rPr>
      </w:pPr>
      <w:r w:rsidRPr="00D74B87">
        <w:rPr>
          <w:rFonts w:ascii="Cambria" w:hAnsi="Cambria"/>
        </w:rPr>
        <w:t>A PLOS Medicine, por exemplo, em 2006 dedicou uma edição temática (</w:t>
      </w:r>
      <w:proofErr w:type="spellStart"/>
      <w:r w:rsidRPr="00D74B87">
        <w:rPr>
          <w:rFonts w:ascii="Cambria" w:hAnsi="Cambria"/>
        </w:rPr>
        <w:t>Disease</w:t>
      </w:r>
      <w:proofErr w:type="spellEnd"/>
      <w:r w:rsidRPr="00D74B87">
        <w:rPr>
          <w:rFonts w:ascii="Cambria" w:hAnsi="Cambria"/>
        </w:rPr>
        <w:t xml:space="preserve"> </w:t>
      </w:r>
      <w:proofErr w:type="spellStart"/>
      <w:r w:rsidRPr="00D74B87">
        <w:rPr>
          <w:rFonts w:ascii="Cambria" w:hAnsi="Cambria"/>
        </w:rPr>
        <w:t>Mongering</w:t>
      </w:r>
      <w:proofErr w:type="spellEnd"/>
      <w:r w:rsidR="00062165">
        <w:rPr>
          <w:rFonts w:ascii="Cambria" w:hAnsi="Cambria"/>
        </w:rPr>
        <w:t xml:space="preserve"> </w:t>
      </w:r>
      <w:hyperlink r:id="rId7" w:history="1">
        <w:r w:rsidRPr="00D74B87">
          <w:rPr>
            <w:rStyle w:val="Hiperligao"/>
            <w:rFonts w:ascii="Cambria" w:hAnsi="Cambria"/>
          </w:rPr>
          <w:t>https://collections.plos.org/disease-mongering</w:t>
        </w:r>
      </w:hyperlink>
      <w:r w:rsidR="006E171E">
        <w:rPr>
          <w:rFonts w:ascii="Cambria" w:hAnsi="Cambria"/>
        </w:rPr>
        <w:t>)</w:t>
      </w:r>
      <w:r w:rsidRPr="00D74B87">
        <w:rPr>
          <w:rFonts w:ascii="Cambria" w:hAnsi="Cambria"/>
        </w:rPr>
        <w:t xml:space="preserve"> à </w:t>
      </w:r>
      <w:r w:rsidRPr="007D46E5">
        <w:rPr>
          <w:rFonts w:ascii="Cambria" w:hAnsi="Cambria"/>
        </w:rPr>
        <w:t>investigação</w:t>
      </w:r>
      <w:r w:rsidRPr="00D74B87">
        <w:rPr>
          <w:rFonts w:ascii="Cambria" w:hAnsi="Cambria"/>
        </w:rPr>
        <w:t xml:space="preserve"> de estratégias de marketing que fomentaram a criação de doenças inexistentes que favorec</w:t>
      </w:r>
      <w:r w:rsidR="007D46E5">
        <w:rPr>
          <w:rFonts w:ascii="Cambria" w:hAnsi="Cambria"/>
        </w:rPr>
        <w:t xml:space="preserve">iam </w:t>
      </w:r>
      <w:r w:rsidRPr="00D74B87">
        <w:rPr>
          <w:rFonts w:ascii="Cambria" w:hAnsi="Cambria"/>
        </w:rPr>
        <w:t xml:space="preserve">a venda de </w:t>
      </w:r>
      <w:r w:rsidR="00A91108">
        <w:rPr>
          <w:rFonts w:ascii="Cambria" w:hAnsi="Cambria"/>
        </w:rPr>
        <w:t>medicamentos</w:t>
      </w:r>
      <w:r w:rsidRPr="00D74B87">
        <w:rPr>
          <w:rFonts w:ascii="Cambria" w:hAnsi="Cambria"/>
        </w:rPr>
        <w:t>, doenças criadas para sustento d</w:t>
      </w:r>
      <w:r w:rsidR="007D46E5">
        <w:rPr>
          <w:rFonts w:ascii="Cambria" w:hAnsi="Cambria"/>
        </w:rPr>
        <w:t>e algumas</w:t>
      </w:r>
      <w:r w:rsidRPr="00D74B87">
        <w:rPr>
          <w:rFonts w:ascii="Cambria" w:hAnsi="Cambria"/>
        </w:rPr>
        <w:t xml:space="preserve"> indústria</w:t>
      </w:r>
      <w:r w:rsidR="007D46E5">
        <w:rPr>
          <w:rFonts w:ascii="Cambria" w:hAnsi="Cambria"/>
        </w:rPr>
        <w:t>s (ex.</w:t>
      </w:r>
      <w:r w:rsidRPr="00D74B87">
        <w:rPr>
          <w:rFonts w:ascii="Cambria" w:hAnsi="Cambria"/>
        </w:rPr>
        <w:t xml:space="preserve"> farmacêutica</w:t>
      </w:r>
      <w:r w:rsidR="007D46E5">
        <w:rPr>
          <w:rFonts w:ascii="Cambria" w:hAnsi="Cambria"/>
        </w:rPr>
        <w:t>)</w:t>
      </w:r>
      <w:r w:rsidRPr="00D74B87">
        <w:rPr>
          <w:rFonts w:ascii="Cambria" w:hAnsi="Cambria"/>
        </w:rPr>
        <w:t xml:space="preserve">. </w:t>
      </w:r>
    </w:p>
    <w:p w:rsidR="005A6F35" w:rsidRDefault="00CA6980" w:rsidP="00227461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Ninguém questiona como é que se validam estes fenómenos sem evidência científica, sem um critério de veracidade?</w:t>
      </w:r>
    </w:p>
    <w:p w:rsidR="009753E0" w:rsidRDefault="00CA6980" w:rsidP="00227461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="007D46E5">
        <w:rPr>
          <w:rFonts w:ascii="Cambria" w:hAnsi="Cambria"/>
        </w:rPr>
        <w:t xml:space="preserve"> propósito da análise crítica, com evidência científica,</w:t>
      </w:r>
      <w:r w:rsidR="007D46E5" w:rsidRPr="007D46E5">
        <w:rPr>
          <w:rFonts w:ascii="Cambria" w:hAnsi="Cambria"/>
        </w:rPr>
        <w:t xml:space="preserve"> </w:t>
      </w:r>
      <w:r w:rsidR="007D46E5" w:rsidRPr="00D74B87">
        <w:rPr>
          <w:rFonts w:ascii="Cambria" w:hAnsi="Cambria"/>
        </w:rPr>
        <w:t>saiu em fevereiro de 2019</w:t>
      </w:r>
      <w:r w:rsidR="007D46E5">
        <w:rPr>
          <w:rFonts w:ascii="Cambria" w:hAnsi="Cambria"/>
        </w:rPr>
        <w:t xml:space="preserve"> o livro</w:t>
      </w:r>
      <w:r w:rsidR="007D46E5" w:rsidRPr="00D74B87">
        <w:rPr>
          <w:rFonts w:ascii="Cambria" w:hAnsi="Cambria"/>
        </w:rPr>
        <w:t xml:space="preserve"> “Mitos e Crenças na Saúde</w:t>
      </w:r>
      <w:r w:rsidR="007D46E5">
        <w:rPr>
          <w:rFonts w:ascii="Cambria" w:hAnsi="Cambria"/>
        </w:rPr>
        <w:t>” que, através de uma</w:t>
      </w:r>
      <w:r w:rsidR="008A562F" w:rsidRPr="00D74B87">
        <w:rPr>
          <w:rFonts w:ascii="Cambria" w:hAnsi="Cambria"/>
        </w:rPr>
        <w:t xml:space="preserve"> linguagem acessível conjugada com a melhor informação disponível</w:t>
      </w:r>
      <w:r w:rsidR="007D46E5">
        <w:rPr>
          <w:rFonts w:ascii="Cambria" w:hAnsi="Cambria"/>
        </w:rPr>
        <w:t>,</w:t>
      </w:r>
      <w:r w:rsidR="008A562F" w:rsidRPr="00D74B87">
        <w:rPr>
          <w:rFonts w:ascii="Cambria" w:hAnsi="Cambria"/>
        </w:rPr>
        <w:t xml:space="preserve"> </w:t>
      </w:r>
      <w:r w:rsidR="00850390" w:rsidRPr="00D74B87">
        <w:rPr>
          <w:rFonts w:ascii="Cambria" w:hAnsi="Cambria"/>
        </w:rPr>
        <w:t>traduz</w:t>
      </w:r>
      <w:r w:rsidR="007B4D24" w:rsidRPr="00D74B87">
        <w:rPr>
          <w:rFonts w:ascii="Cambria" w:hAnsi="Cambria"/>
        </w:rPr>
        <w:t xml:space="preserve"> o </w:t>
      </w:r>
      <w:r w:rsidR="007D46E5">
        <w:rPr>
          <w:rFonts w:ascii="Cambria" w:hAnsi="Cambria"/>
        </w:rPr>
        <w:t xml:space="preserve">seu </w:t>
      </w:r>
      <w:r w:rsidR="007B4D24" w:rsidRPr="00D74B87">
        <w:rPr>
          <w:rFonts w:ascii="Cambria" w:hAnsi="Cambria"/>
        </w:rPr>
        <w:t xml:space="preserve">potencial para </w:t>
      </w:r>
      <w:r w:rsidR="007D46E5">
        <w:rPr>
          <w:rFonts w:ascii="Cambria" w:hAnsi="Cambria"/>
        </w:rPr>
        <w:t>o bem comum</w:t>
      </w:r>
      <w:r w:rsidR="00094AFC">
        <w:rPr>
          <w:rFonts w:ascii="Cambria" w:hAnsi="Cambria"/>
        </w:rPr>
        <w:t xml:space="preserve"> e, neste caso, para a saúde pública</w:t>
      </w:r>
      <w:r w:rsidR="007D46E5">
        <w:rPr>
          <w:rFonts w:ascii="Cambria" w:hAnsi="Cambria"/>
        </w:rPr>
        <w:t xml:space="preserve">. O </w:t>
      </w:r>
      <w:r>
        <w:rPr>
          <w:rFonts w:ascii="Cambria" w:hAnsi="Cambria"/>
        </w:rPr>
        <w:t xml:space="preserve">livro do </w:t>
      </w:r>
      <w:r w:rsidR="007D46E5">
        <w:rPr>
          <w:rFonts w:ascii="Cambria" w:hAnsi="Cambria"/>
        </w:rPr>
        <w:t xml:space="preserve">Professor António Vaz Carneiro </w:t>
      </w:r>
      <w:r>
        <w:rPr>
          <w:rFonts w:ascii="Cambria" w:hAnsi="Cambria"/>
        </w:rPr>
        <w:t xml:space="preserve">permite-nos </w:t>
      </w:r>
      <w:r w:rsidR="007D46E5">
        <w:rPr>
          <w:rFonts w:ascii="Cambria" w:hAnsi="Cambria"/>
        </w:rPr>
        <w:t>demonstra</w:t>
      </w:r>
      <w:r>
        <w:rPr>
          <w:rFonts w:ascii="Cambria" w:hAnsi="Cambria"/>
        </w:rPr>
        <w:t xml:space="preserve">r, na prática, </w:t>
      </w:r>
      <w:r w:rsidR="007D46E5">
        <w:rPr>
          <w:rFonts w:ascii="Cambria" w:hAnsi="Cambria"/>
        </w:rPr>
        <w:t xml:space="preserve">a linha que conduz este </w:t>
      </w:r>
      <w:r>
        <w:rPr>
          <w:rFonts w:ascii="Cambria" w:hAnsi="Cambria"/>
        </w:rPr>
        <w:t>texto</w:t>
      </w:r>
      <w:r w:rsidR="007D46E5">
        <w:rPr>
          <w:rFonts w:ascii="Cambria" w:hAnsi="Cambria"/>
        </w:rPr>
        <w:t xml:space="preserve"> –</w:t>
      </w:r>
      <w:r>
        <w:rPr>
          <w:rFonts w:ascii="Cambria" w:hAnsi="Cambria"/>
        </w:rPr>
        <w:t xml:space="preserve"> ética, análise crítica e evidência científica.</w:t>
      </w:r>
    </w:p>
    <w:p w:rsidR="009753E0" w:rsidRDefault="00094AFC" w:rsidP="00227461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Um dos</w:t>
      </w:r>
      <w:r w:rsidR="00283F1D">
        <w:rPr>
          <w:rFonts w:ascii="Cambria" w:hAnsi="Cambria"/>
        </w:rPr>
        <w:t xml:space="preserve"> artigo</w:t>
      </w:r>
      <w:r>
        <w:rPr>
          <w:rFonts w:ascii="Cambria" w:hAnsi="Cambria"/>
        </w:rPr>
        <w:t>s, intitulado</w:t>
      </w:r>
      <w:r w:rsidR="009753E0">
        <w:rPr>
          <w:rFonts w:ascii="Cambria" w:hAnsi="Cambria"/>
        </w:rPr>
        <w:t xml:space="preserve"> de </w:t>
      </w:r>
      <w:r w:rsidR="00283F1D">
        <w:rPr>
          <w:rFonts w:ascii="Cambria" w:hAnsi="Cambria"/>
        </w:rPr>
        <w:t xml:space="preserve">“A Ingestão de Antioxidantes (Vitaminas A, C e </w:t>
      </w:r>
      <w:proofErr w:type="spellStart"/>
      <w:r w:rsidR="00283F1D">
        <w:rPr>
          <w:rFonts w:ascii="Cambria" w:hAnsi="Cambria"/>
        </w:rPr>
        <w:t>E</w:t>
      </w:r>
      <w:proofErr w:type="spellEnd"/>
      <w:r w:rsidR="00283F1D">
        <w:rPr>
          <w:rFonts w:ascii="Cambria" w:hAnsi="Cambria"/>
        </w:rPr>
        <w:t>) É Uma Medida Eficaz Na Prevenção Da Doença” baseia-se numa revisão sistemática com 78 ensaios clínicos e cerca de 300 000 pacientes. Comparou-se</w:t>
      </w:r>
      <w:r w:rsidR="009753E0">
        <w:rPr>
          <w:rFonts w:ascii="Cambria" w:hAnsi="Cambria"/>
        </w:rPr>
        <w:t xml:space="preserve"> o </w:t>
      </w:r>
      <w:r w:rsidR="00283F1D">
        <w:rPr>
          <w:rFonts w:ascii="Cambria" w:hAnsi="Cambria"/>
        </w:rPr>
        <w:t xml:space="preserve">impacto na taxa de mortalidade global </w:t>
      </w:r>
      <w:r>
        <w:rPr>
          <w:rFonts w:ascii="Cambria" w:hAnsi="Cambria"/>
        </w:rPr>
        <w:t>entre quem toma de modo crónico</w:t>
      </w:r>
      <w:r w:rsidR="00283F1D">
        <w:rPr>
          <w:rFonts w:ascii="Cambria" w:hAnsi="Cambria"/>
        </w:rPr>
        <w:t xml:space="preserve"> suplementos vitamínicos e antioxidantes </w:t>
      </w:r>
      <w:r>
        <w:rPr>
          <w:rFonts w:ascii="Cambria" w:hAnsi="Cambria"/>
        </w:rPr>
        <w:t xml:space="preserve">e quem </w:t>
      </w:r>
      <w:r w:rsidR="00283F1D">
        <w:rPr>
          <w:rFonts w:ascii="Cambria" w:hAnsi="Cambria"/>
        </w:rPr>
        <w:t>tom</w:t>
      </w:r>
      <w:r>
        <w:rPr>
          <w:rFonts w:ascii="Cambria" w:hAnsi="Cambria"/>
        </w:rPr>
        <w:t xml:space="preserve">ou </w:t>
      </w:r>
      <w:r w:rsidR="00283F1D">
        <w:rPr>
          <w:rFonts w:ascii="Cambria" w:hAnsi="Cambria"/>
        </w:rPr>
        <w:t>placebos inertes</w:t>
      </w:r>
      <w:r>
        <w:rPr>
          <w:rFonts w:ascii="Cambria" w:hAnsi="Cambria"/>
        </w:rPr>
        <w:t>,</w:t>
      </w:r>
      <w:r w:rsidR="00283F1D">
        <w:rPr>
          <w:rFonts w:ascii="Cambria" w:hAnsi="Cambria"/>
        </w:rPr>
        <w:t xml:space="preserve"> e o resultado foi: que</w:t>
      </w:r>
      <w:r>
        <w:rPr>
          <w:rFonts w:ascii="Cambria" w:hAnsi="Cambria"/>
        </w:rPr>
        <w:t>m</w:t>
      </w:r>
      <w:r w:rsidR="00283F1D">
        <w:rPr>
          <w:rFonts w:ascii="Cambria" w:hAnsi="Cambria"/>
        </w:rPr>
        <w:t xml:space="preserve"> tom</w:t>
      </w:r>
      <w:r>
        <w:rPr>
          <w:rFonts w:ascii="Cambria" w:hAnsi="Cambria"/>
        </w:rPr>
        <w:t>a</w:t>
      </w:r>
      <w:r w:rsidR="00283F1D">
        <w:rPr>
          <w:rFonts w:ascii="Cambria" w:hAnsi="Cambria"/>
        </w:rPr>
        <w:t xml:space="preserve"> </w:t>
      </w:r>
      <w:r w:rsidRPr="00094AFC">
        <w:rPr>
          <w:rFonts w:ascii="Cambria" w:hAnsi="Cambria"/>
        </w:rPr>
        <w:t>de modo crónico suplementos vitamínicos e antioxidantes</w:t>
      </w:r>
      <w:r>
        <w:rPr>
          <w:rFonts w:ascii="Cambria" w:hAnsi="Cambria"/>
        </w:rPr>
        <w:t xml:space="preserve"> aumentou o risco de morrer.</w:t>
      </w:r>
      <w:r w:rsidR="009753E0">
        <w:rPr>
          <w:rFonts w:ascii="Cambria" w:hAnsi="Cambria"/>
        </w:rPr>
        <w:t xml:space="preserve"> Mas porque é que a venda destes suplementos continua a ser publicitada </w:t>
      </w:r>
      <w:r w:rsidR="00AA7811">
        <w:rPr>
          <w:rFonts w:ascii="Cambria" w:hAnsi="Cambria"/>
        </w:rPr>
        <w:t>como o resumo para o elixir da vida?</w:t>
      </w:r>
    </w:p>
    <w:p w:rsidR="00540B4B" w:rsidRDefault="009753E0" w:rsidP="00227461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Conclusão: </w:t>
      </w:r>
      <w:r w:rsidR="00AA7811">
        <w:rPr>
          <w:rFonts w:ascii="Cambria" w:hAnsi="Cambria"/>
        </w:rPr>
        <w:t>nem sempre a validade do que defendemos traduz a melhor evidência, sendo que a</w:t>
      </w:r>
      <w:r w:rsidR="00AA7811" w:rsidRPr="00AA7811">
        <w:rPr>
          <w:rFonts w:ascii="Cambria" w:hAnsi="Cambria"/>
        </w:rPr>
        <w:t xml:space="preserve"> indústria da mentira em ciência</w:t>
      </w:r>
      <w:r w:rsidR="00AA7811">
        <w:rPr>
          <w:rFonts w:ascii="Cambria" w:hAnsi="Cambria"/>
        </w:rPr>
        <w:t xml:space="preserve"> terá sempre mais do que um resultado assolador. É mais ou menos assim: a</w:t>
      </w:r>
      <w:r w:rsidR="00283F1D">
        <w:rPr>
          <w:rFonts w:ascii="Cambria" w:hAnsi="Cambria"/>
        </w:rPr>
        <w:t xml:space="preserve"> utopia </w:t>
      </w:r>
      <w:r w:rsidR="00AA7811">
        <w:rPr>
          <w:rFonts w:ascii="Cambria" w:hAnsi="Cambria"/>
        </w:rPr>
        <w:t>tornou-se um lugar distópico!</w:t>
      </w:r>
    </w:p>
    <w:p w:rsidR="00AF1921" w:rsidRDefault="00AF1921" w:rsidP="00227461">
      <w:pPr>
        <w:spacing w:line="360" w:lineRule="auto"/>
        <w:jc w:val="both"/>
        <w:rPr>
          <w:rFonts w:ascii="Cambria" w:hAnsi="Cambria"/>
        </w:rPr>
      </w:pPr>
    </w:p>
    <w:p w:rsidR="00AF1921" w:rsidRDefault="00AF1921" w:rsidP="00AA7811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Lia Raquel Neves</w:t>
      </w:r>
    </w:p>
    <w:p w:rsidR="00AF1921" w:rsidRPr="00D74B87" w:rsidRDefault="00AF1921" w:rsidP="00AA7811">
      <w:pPr>
        <w:spacing w:line="360" w:lineRule="auto"/>
        <w:jc w:val="both"/>
      </w:pPr>
      <w:r>
        <w:rPr>
          <w:rFonts w:ascii="Cambria" w:hAnsi="Cambria"/>
        </w:rPr>
        <w:t>Ciência na Imprensa Regional – Ciência Viva</w:t>
      </w:r>
      <w:bookmarkEnd w:id="0"/>
    </w:p>
    <w:sectPr w:rsidR="00AF1921" w:rsidRPr="00D74B87" w:rsidSect="00DD44C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Light">
    <w:charset w:val="B1"/>
    <w:family w:val="swiss"/>
    <w:pitch w:val="variable"/>
    <w:sig w:usb0="80000A67" w:usb1="00000000" w:usb2="00000000" w:usb3="00000000" w:csb0="000001F7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14DD8"/>
    <w:multiLevelType w:val="hybridMultilevel"/>
    <w:tmpl w:val="19961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C53"/>
    <w:rsid w:val="0004495C"/>
    <w:rsid w:val="00062165"/>
    <w:rsid w:val="00094AFC"/>
    <w:rsid w:val="000C60E6"/>
    <w:rsid w:val="001661F0"/>
    <w:rsid w:val="00227461"/>
    <w:rsid w:val="00243F53"/>
    <w:rsid w:val="00283F1D"/>
    <w:rsid w:val="002B0E7D"/>
    <w:rsid w:val="002D3511"/>
    <w:rsid w:val="0034613E"/>
    <w:rsid w:val="0037228E"/>
    <w:rsid w:val="003C7BAC"/>
    <w:rsid w:val="0044415E"/>
    <w:rsid w:val="00455254"/>
    <w:rsid w:val="00507ADA"/>
    <w:rsid w:val="00540B4B"/>
    <w:rsid w:val="005A6F35"/>
    <w:rsid w:val="006058B1"/>
    <w:rsid w:val="0062536B"/>
    <w:rsid w:val="00662D6C"/>
    <w:rsid w:val="006D6DE4"/>
    <w:rsid w:val="006E171E"/>
    <w:rsid w:val="00751ADB"/>
    <w:rsid w:val="007B4D24"/>
    <w:rsid w:val="007D46E5"/>
    <w:rsid w:val="007E69BA"/>
    <w:rsid w:val="00850390"/>
    <w:rsid w:val="008A562F"/>
    <w:rsid w:val="009115F7"/>
    <w:rsid w:val="009753E0"/>
    <w:rsid w:val="009C6176"/>
    <w:rsid w:val="00A233F4"/>
    <w:rsid w:val="00A55FFF"/>
    <w:rsid w:val="00A91108"/>
    <w:rsid w:val="00AA7811"/>
    <w:rsid w:val="00AF1921"/>
    <w:rsid w:val="00B51C53"/>
    <w:rsid w:val="00B66AB7"/>
    <w:rsid w:val="00C83FAA"/>
    <w:rsid w:val="00C94478"/>
    <w:rsid w:val="00CA6980"/>
    <w:rsid w:val="00D16A05"/>
    <w:rsid w:val="00D74B87"/>
    <w:rsid w:val="00DD44CD"/>
    <w:rsid w:val="00E05782"/>
    <w:rsid w:val="00E141BD"/>
    <w:rsid w:val="00E65533"/>
    <w:rsid w:val="00E91DF3"/>
    <w:rsid w:val="00EE2758"/>
    <w:rsid w:val="00F3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A732"/>
  <w14:defaultImageDpi w14:val="32767"/>
  <w15:chartTrackingRefBased/>
  <w15:docId w15:val="{A0BFD494-8056-A341-B0EA-CF523B94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longa">
    <w:name w:val="Citação longa"/>
    <w:rsid w:val="00EE2758"/>
    <w:pPr>
      <w:spacing w:after="240"/>
      <w:ind w:left="1417"/>
    </w:pPr>
    <w:rPr>
      <w:rFonts w:ascii="Gill Sans Light" w:eastAsia="ヒラギノ角ゴ Pro W3" w:hAnsi="Gill Sans Light" w:cs="Times New Roman"/>
      <w:color w:val="00000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540B4B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rsid w:val="00540B4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05782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A9110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9110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9110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9110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9110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91108"/>
  </w:style>
  <w:style w:type="paragraph" w:styleId="Textodebalo">
    <w:name w:val="Balloon Text"/>
    <w:basedOn w:val="Normal"/>
    <w:link w:val="TextodebaloCarter"/>
    <w:uiPriority w:val="99"/>
    <w:semiHidden/>
    <w:unhideWhenUsed/>
    <w:rsid w:val="00A9110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91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llections.plos.org/disease-monge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mcept.org/2019/03/26/manifesto-saud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2B90F6-1320-44D9-A98D-71456EDE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647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Vaz Carneiro</dc:creator>
  <cp:keywords/>
  <dc:description/>
  <cp:lastModifiedBy>António Piedade</cp:lastModifiedBy>
  <cp:revision>14</cp:revision>
  <dcterms:created xsi:type="dcterms:W3CDTF">2019-03-31T18:50:00Z</dcterms:created>
  <dcterms:modified xsi:type="dcterms:W3CDTF">2019-04-01T11:46:00Z</dcterms:modified>
</cp:coreProperties>
</file>