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183BA" w14:textId="2A2A2DBA" w:rsidR="00924DA1" w:rsidRPr="00924DA1" w:rsidRDefault="00924DA1" w:rsidP="00E14CE9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b/>
          <w:bCs/>
          <w:color w:val="222222"/>
          <w:kern w:val="36"/>
          <w:sz w:val="28"/>
          <w:szCs w:val="28"/>
          <w:lang w:val="pt-PT" w:eastAsia="pt-PT"/>
        </w:rPr>
      </w:pPr>
      <w:bookmarkStart w:id="0" w:name="_GoBack"/>
      <w:r w:rsidRPr="00E14CE9">
        <w:rPr>
          <w:rFonts w:eastAsia="Times New Roman" w:cstheme="minorHAnsi"/>
          <w:b/>
          <w:bCs/>
          <w:color w:val="222222"/>
          <w:kern w:val="36"/>
          <w:sz w:val="28"/>
          <w:szCs w:val="28"/>
          <w:lang w:val="pt-PT" w:eastAsia="pt-PT"/>
        </w:rPr>
        <w:t>R</w:t>
      </w:r>
      <w:r w:rsidRPr="00924DA1">
        <w:rPr>
          <w:rFonts w:eastAsia="Times New Roman" w:cstheme="minorHAnsi"/>
          <w:b/>
          <w:bCs/>
          <w:color w:val="222222"/>
          <w:kern w:val="36"/>
          <w:sz w:val="28"/>
          <w:szCs w:val="28"/>
          <w:lang w:val="pt-PT" w:eastAsia="pt-PT"/>
        </w:rPr>
        <w:t>eflexão pública sobre consequências do excesso de azoto no ambiente</w:t>
      </w:r>
    </w:p>
    <w:bookmarkEnd w:id="0"/>
    <w:p w14:paraId="30D95E86" w14:textId="2F29109D" w:rsidR="002C2BE2" w:rsidRPr="00E14CE9" w:rsidRDefault="002C2BE2" w:rsidP="00E14CE9">
      <w:pPr>
        <w:spacing w:after="0" w:line="276" w:lineRule="auto"/>
        <w:rPr>
          <w:rFonts w:cstheme="minorHAnsi"/>
          <w:sz w:val="24"/>
          <w:szCs w:val="24"/>
          <w:lang w:val="pt-PT"/>
        </w:rPr>
      </w:pPr>
    </w:p>
    <w:p w14:paraId="556F1AEB" w14:textId="76613659" w:rsidR="00924DA1" w:rsidRPr="00E14CE9" w:rsidRDefault="00924DA1" w:rsidP="00E14CE9">
      <w:pPr>
        <w:spacing w:after="0" w:line="276" w:lineRule="auto"/>
        <w:rPr>
          <w:rStyle w:val="Forte"/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E14CE9">
        <w:rPr>
          <w:rStyle w:val="Forte"/>
          <w:rFonts w:cstheme="minorHAnsi"/>
          <w:color w:val="202020"/>
          <w:sz w:val="24"/>
          <w:szCs w:val="24"/>
          <w:shd w:val="clear" w:color="auto" w:fill="FFFFFF"/>
          <w:lang w:val="pt-PT"/>
        </w:rPr>
        <w:t>O projeto europeu</w:t>
      </w:r>
      <w:r w:rsidRPr="00E14CE9">
        <w:rPr>
          <w:rStyle w:val="Forte"/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E14CE9">
        <w:rPr>
          <w:rStyle w:val="m7635901718785156718spelle"/>
          <w:rFonts w:cstheme="minorHAnsi"/>
          <w:b/>
          <w:bCs/>
          <w:color w:val="202020"/>
          <w:sz w:val="24"/>
          <w:szCs w:val="24"/>
          <w:shd w:val="clear" w:color="auto" w:fill="FFFFFF"/>
          <w:lang w:val="pt-PT"/>
        </w:rPr>
        <w:t>NitroPortugal</w:t>
      </w:r>
      <w:proofErr w:type="spellEnd"/>
      <w:r w:rsidRPr="00E14CE9">
        <w:rPr>
          <w:rStyle w:val="Forte"/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E14CE9">
        <w:rPr>
          <w:rStyle w:val="Forte"/>
          <w:rFonts w:cstheme="minorHAnsi"/>
          <w:color w:val="202020"/>
          <w:sz w:val="24"/>
          <w:szCs w:val="24"/>
          <w:shd w:val="clear" w:color="auto" w:fill="FFFFFF"/>
          <w:lang w:val="pt-PT"/>
        </w:rPr>
        <w:t>vai promover uma reflexão pública sobre as duas faces do azoto – o seu papel crítico para a vida e as consequências do seu excesso no ambiente – através de diversas iniciativas abertas ao público durante novembro e dezembro. </w:t>
      </w:r>
    </w:p>
    <w:p w14:paraId="35C27E89" w14:textId="017D2AC2" w:rsidR="00924DA1" w:rsidRPr="00E14CE9" w:rsidRDefault="00924DA1" w:rsidP="00E14CE9">
      <w:pPr>
        <w:spacing w:after="0" w:line="276" w:lineRule="auto"/>
        <w:rPr>
          <w:rFonts w:cstheme="minorHAnsi"/>
          <w:sz w:val="24"/>
          <w:szCs w:val="24"/>
          <w:lang w:val="pt-PT"/>
        </w:rPr>
      </w:pPr>
    </w:p>
    <w:p w14:paraId="08D140E1" w14:textId="77777777" w:rsidR="00924DA1" w:rsidRPr="00E14CE9" w:rsidRDefault="00924DA1" w:rsidP="00E14CE9">
      <w:pPr>
        <w:spacing w:after="0" w:line="276" w:lineRule="auto"/>
        <w:rPr>
          <w:rFonts w:cstheme="minorHAnsi"/>
          <w:b/>
          <w:color w:val="202020"/>
          <w:sz w:val="24"/>
          <w:szCs w:val="24"/>
          <w:shd w:val="clear" w:color="auto" w:fill="FFFFFF"/>
          <w:lang w:val="pt-PT"/>
        </w:rPr>
      </w:pPr>
      <w:r w:rsidRPr="00E14CE9">
        <w:rPr>
          <w:rStyle w:val="Forte"/>
          <w:rFonts w:cstheme="minorHAnsi"/>
          <w:b w:val="0"/>
          <w:color w:val="202020"/>
          <w:sz w:val="24"/>
          <w:szCs w:val="24"/>
          <w:shd w:val="clear" w:color="auto" w:fill="FFFFFF"/>
          <w:lang w:val="pt-PT"/>
        </w:rPr>
        <w:t>O projeto europeu</w:t>
      </w:r>
      <w:r w:rsidRPr="00E14CE9">
        <w:rPr>
          <w:rStyle w:val="Forte"/>
          <w:rFonts w:cstheme="minorHAnsi"/>
          <w:b w:val="0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E14CE9">
        <w:rPr>
          <w:rStyle w:val="m7635901718785156718spelle"/>
          <w:rFonts w:cstheme="minorHAnsi"/>
          <w:b/>
          <w:bCs/>
          <w:color w:val="202020"/>
          <w:sz w:val="24"/>
          <w:szCs w:val="24"/>
          <w:shd w:val="clear" w:color="auto" w:fill="FFFFFF"/>
          <w:lang w:val="pt-PT"/>
        </w:rPr>
        <w:t>NitroPortugal</w:t>
      </w:r>
      <w:proofErr w:type="spellEnd"/>
      <w:r w:rsidRPr="00E14CE9">
        <w:rPr>
          <w:rStyle w:val="Forte"/>
          <w:rFonts w:cstheme="minorHAnsi"/>
          <w:b w:val="0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E14CE9">
        <w:rPr>
          <w:rStyle w:val="Forte"/>
          <w:rFonts w:cstheme="minorHAnsi"/>
          <w:b w:val="0"/>
          <w:color w:val="202020"/>
          <w:sz w:val="24"/>
          <w:szCs w:val="24"/>
          <w:shd w:val="clear" w:color="auto" w:fill="FFFFFF"/>
          <w:lang w:val="pt-PT"/>
        </w:rPr>
        <w:t>vai promover uma reflexão pública sobre as duas faces do azoto – o seu papel crítico para a vida e as consequências do seu excesso no ambiente – através de diversas iniciativas abertas ao público durante novembro e dezembro. Estas iniciativas incluem uma exposição de arte, uma aplicação de telemóvel, um livro infantil e um guia de boas práticas agrícolas para a redução de emissões de amoníaco.</w:t>
      </w:r>
    </w:p>
    <w:p w14:paraId="0568CBBC" w14:textId="77777777" w:rsidR="00924DA1" w:rsidRPr="00E14CE9" w:rsidRDefault="00924DA1" w:rsidP="00E14CE9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O azoto é um elemento fundamental para os seres vivos e um dos fatores limitantes à produção de alimentos. Um dos grandes sucessos do século XX foi a produção de fertilizantes sintéticos: atualmente, a alimentação de 50% da população mundial é assegurada por fertilizantes. No entanto, apenas 5% do azoto fornecido nos fertilizantes é consumido – todo o resto é libertado no ambiente, ao que se junta o azoto libertado pela utilização de combustíveis fósseis. Esta superabundância de azoto no ambiente diminui a qualidade da água, do ar e dos solos, reduz a biodiversidade e contribui para o aquecimento global.</w:t>
      </w:r>
    </w:p>
    <w:p w14:paraId="5BD6460A" w14:textId="77777777" w:rsidR="00924DA1" w:rsidRPr="00E14CE9" w:rsidRDefault="00924DA1" w:rsidP="00E14CE9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Ao longo dos últimos três anos, o projeto europeu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hyperlink r:id="rId4" w:tgtFrame="_blank" w:history="1">
        <w:r w:rsidRPr="00E14CE9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  <w:lang w:val="pt-PT"/>
          </w:rPr>
          <w:t>NitroPortugal - </w:t>
        </w:r>
        <w:r w:rsidRPr="00E14CE9">
          <w:rPr>
            <w:rStyle w:val="nfase"/>
            <w:rFonts w:cstheme="minorHAnsi"/>
            <w:color w:val="2BAADF"/>
            <w:sz w:val="24"/>
            <w:szCs w:val="24"/>
            <w:u w:val="single"/>
            <w:shd w:val="clear" w:color="auto" w:fill="FFFFFF"/>
            <w:lang w:val="pt-PT"/>
          </w:rPr>
          <w:t>Strengthening Portuguese research and innovation capacities in the field of excess reactive nitrogen</w:t>
        </w:r>
      </w:hyperlink>
      <w:r w:rsidRPr="00E14CE9">
        <w:rPr>
          <w:rFonts w:cstheme="minorHAnsi"/>
          <w:sz w:val="24"/>
          <w:szCs w:val="24"/>
          <w:lang w:val="pt-PT"/>
        </w:rPr>
        <w:t xml:space="preserve"> 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estudou o impacto real do azoto em Portugal, propondo soluções que permitem diminuir a poluição causada pelo seu excesso no ambiente. Após mapear com grande detalhe as zonas de Portugal com maior poluição por azoto no ar e nos ecossistemas, o projeto identificou quais as zonas protegidas em maior risco por este tipo de poluição, numa equipa liderada pelo Instituto Superior de Agronomia da Universidade de Lisboa (ISA-</w:t>
      </w:r>
      <w:proofErr w:type="spellStart"/>
      <w:r w:rsidRPr="00E14CE9">
        <w:rPr>
          <w:rStyle w:val="m7635901718785156718spelle"/>
          <w:rFonts w:cstheme="minorHAnsi"/>
          <w:color w:val="202020"/>
          <w:sz w:val="24"/>
          <w:szCs w:val="24"/>
          <w:shd w:val="clear" w:color="auto" w:fill="FFFFFF"/>
          <w:lang w:val="pt-PT"/>
        </w:rPr>
        <w:t>Ulisboa</w:t>
      </w:r>
      <w:proofErr w:type="spellEnd"/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) e da qual também fazem parte investigadores do Centro de Ecologia, Evolução e Alterações Ambientais (Faculdade de Ciências da Universidade de Lisboa - FCUL), do Centro de Ecologia e Hidrologia de Edimburgo (Reino Unido) e da Universidade de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E14CE9">
        <w:rPr>
          <w:rStyle w:val="m7635901718785156718spelle"/>
          <w:rFonts w:cstheme="minorHAnsi"/>
          <w:color w:val="202020"/>
          <w:sz w:val="24"/>
          <w:szCs w:val="24"/>
          <w:shd w:val="clear" w:color="auto" w:fill="FFFFFF"/>
          <w:lang w:val="pt-PT"/>
        </w:rPr>
        <w:t>Aarhus</w:t>
      </w:r>
      <w:proofErr w:type="spellEnd"/>
      <w:r w:rsidRPr="00E14CE9">
        <w:rPr>
          <w:rStyle w:val="m7635901718785156718spelle"/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(Dinamarca).</w:t>
      </w:r>
    </w:p>
    <w:p w14:paraId="5563CA8E" w14:textId="77777777" w:rsidR="00924DA1" w:rsidRPr="00E14CE9" w:rsidRDefault="00924DA1" w:rsidP="00E14CE9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“Utilizando indicadores baseados em organismos vivos, avaliámos também qual o sucesso das diretivas europeias sobre a qualidade do ar em Portugal, o que nos permitiu verificar que enquanto que a redução da poluição por enxofre é um caso de sucesso, ainda há muito a fazer no caso do azoto”, refere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hyperlink r:id="rId5" w:tgtFrame="_blank" w:history="1">
        <w:r w:rsidRPr="00E14CE9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  <w:lang w:val="pt-PT"/>
          </w:rPr>
          <w:t>Cristina Branquinho</w:t>
        </w:r>
      </w:hyperlink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, investigadora do Centro de Ecologia, Evolução e Alterações Ambientais (FCUL).</w:t>
      </w:r>
    </w:p>
    <w:p w14:paraId="0A39609D" w14:textId="77777777" w:rsidR="00924DA1" w:rsidRPr="00E14CE9" w:rsidRDefault="00924DA1" w:rsidP="00E14CE9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“Embora o azoto seja um elemento essencial à vida nas quantidades adequadas, quando está em excesso passa a ser num poluente. Os cidadãos têm um papel fundamental no problema da poluição por azoto. Através das várias iniciativas que estamos a dinamizar, esperamos promover a consciencialização pública acerca dos 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lastRenderedPageBreak/>
        <w:t>benefícios e desvantagens da presença do azoto no meio ambiente, que leve a sociedade a pensar melhor sobre as suas opções e a estar mais alerta para esta questão”, refere Cláudia Cordovil, coordenadora do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E14CE9">
        <w:rPr>
          <w:rStyle w:val="m7635901718785156718spelle"/>
          <w:rFonts w:cstheme="minorHAnsi"/>
          <w:color w:val="202020"/>
          <w:sz w:val="24"/>
          <w:szCs w:val="24"/>
          <w:shd w:val="clear" w:color="auto" w:fill="FFFFFF"/>
          <w:lang w:val="pt-PT"/>
        </w:rPr>
        <w:t>NitroPortugal</w:t>
      </w:r>
      <w:proofErr w:type="spellEnd"/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e professora do Instituto Superior de Agronomia da Universidade de Lisboa (ISA-</w:t>
      </w:r>
      <w:proofErr w:type="spellStart"/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ULisboa</w:t>
      </w:r>
      <w:proofErr w:type="spellEnd"/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).</w:t>
      </w:r>
    </w:p>
    <w:p w14:paraId="0CFC781B" w14:textId="77777777" w:rsidR="00924DA1" w:rsidRPr="00E14CE9" w:rsidRDefault="00924DA1" w:rsidP="00E14CE9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E14CE9">
        <w:rPr>
          <w:rFonts w:cstheme="minorHAnsi"/>
          <w:color w:val="202020"/>
          <w:sz w:val="24"/>
          <w:szCs w:val="24"/>
          <w:u w:val="single"/>
          <w:shd w:val="clear" w:color="auto" w:fill="FFFFFF"/>
          <w:lang w:val="pt-PT"/>
        </w:rPr>
        <w:t>A 15 de novembro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, o ISA-</w:t>
      </w:r>
      <w:proofErr w:type="spellStart"/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ULisboa</w:t>
      </w:r>
      <w:proofErr w:type="spellEnd"/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será palco da reunião de encerramento </w:t>
      </w:r>
      <w:proofErr w:type="spellStart"/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do</w:t>
      </w:r>
      <w:r w:rsidRPr="00E14CE9">
        <w:rPr>
          <w:rStyle w:val="m7635901718785156718spelle"/>
          <w:rFonts w:cstheme="minorHAnsi"/>
          <w:color w:val="202020"/>
          <w:sz w:val="24"/>
          <w:szCs w:val="24"/>
          <w:shd w:val="clear" w:color="auto" w:fill="FFFFFF"/>
          <w:lang w:val="pt-PT"/>
        </w:rPr>
        <w:t>NitroPortugal</w:t>
      </w:r>
      <w:proofErr w:type="spellEnd"/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, na qual será revelada a capa da versão portuguesa do “Guia de Boas Práticas Agrícolas para a redução de emissões de amoníaco” da Comissão Económica das Nações Unidas para a Europa (UNECE), a capa do livro infantil “A história do Azoto, bom em pequenino e mau em grande”, da autoria de Vanda Brotas, investigadora da FCUL. Será também apresentado pela primeira vez o filme de animação “As duas faces do nitrogénio”, também produzido no âmbito do projeto e que ficará disponível online com narração em Português e Inglês. A reunião é aberta à participação pela comunidade científica, sendo necessária inscrição prévia para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hyperlink r:id="rId6" w:history="1">
        <w:r w:rsidRPr="00E14CE9">
          <w:rPr>
            <w:rStyle w:val="Hiperligao"/>
            <w:rFonts w:cstheme="minorHAnsi"/>
            <w:sz w:val="24"/>
            <w:szCs w:val="24"/>
            <w:shd w:val="clear" w:color="auto" w:fill="FFFFFF"/>
            <w:lang w:val="pt-PT"/>
          </w:rPr>
          <w:t>nitroportugal@isa.ulisboa.pt</w:t>
        </w:r>
      </w:hyperlink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até 14 de novembro. Mais informações disponíveis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hyperlink r:id="rId7" w:tgtFrame="_blank" w:history="1">
        <w:r w:rsidRPr="00E14CE9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  <w:lang w:val="pt-PT"/>
          </w:rPr>
          <w:t>aqui</w:t>
        </w:r>
      </w:hyperlink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.</w:t>
      </w:r>
    </w:p>
    <w:p w14:paraId="2CA9017C" w14:textId="77777777" w:rsidR="00924DA1" w:rsidRPr="00E14CE9" w:rsidRDefault="00924DA1" w:rsidP="00E14CE9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E14CE9">
        <w:rPr>
          <w:rFonts w:cstheme="minorHAnsi"/>
          <w:color w:val="202020"/>
          <w:sz w:val="24"/>
          <w:szCs w:val="24"/>
          <w:u w:val="single"/>
          <w:shd w:val="clear" w:color="auto" w:fill="FFFFFF"/>
          <w:lang w:val="pt-PT"/>
        </w:rPr>
        <w:t>A 17 de novembro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terá lugar no Mercado do Rato, entre as 11h e as 19h, a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E14CE9">
        <w:rPr>
          <w:rFonts w:cstheme="minorHAnsi"/>
          <w:color w:val="202020"/>
          <w:sz w:val="24"/>
          <w:szCs w:val="24"/>
          <w:u w:val="single"/>
          <w:shd w:val="clear" w:color="auto" w:fill="FFFFFF"/>
          <w:lang w:val="pt-PT"/>
        </w:rPr>
        <w:t>exposição e venda “Arte e Ambiente”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, cujas peças – que serão apresentadas pelos artistas convidados e vendidas no evento – foram produzidas como uma forma de expressão artística das preocupações ambientais relacionadas com o azoto. O produto da venda das peças expostas irá reverter parcialmente para a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E14CE9">
        <w:rPr>
          <w:rStyle w:val="m7635901718785156718spelle"/>
          <w:rFonts w:cstheme="minorHAnsi"/>
          <w:color w:val="202020"/>
          <w:sz w:val="24"/>
          <w:szCs w:val="24"/>
          <w:shd w:val="clear" w:color="auto" w:fill="FFFFFF"/>
          <w:lang w:val="pt-PT"/>
        </w:rPr>
        <w:t>Refood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.</w:t>
      </w:r>
      <w:proofErr w:type="spellEnd"/>
    </w:p>
    <w:p w14:paraId="080A1B4C" w14:textId="77777777" w:rsidR="00924DA1" w:rsidRPr="00E14CE9" w:rsidRDefault="00924DA1" w:rsidP="00E14CE9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E14CE9">
        <w:rPr>
          <w:rFonts w:cstheme="minorHAnsi"/>
          <w:color w:val="202020"/>
          <w:sz w:val="24"/>
          <w:szCs w:val="24"/>
          <w:u w:val="single"/>
          <w:shd w:val="clear" w:color="auto" w:fill="FFFFFF"/>
          <w:lang w:val="pt-PT"/>
        </w:rPr>
        <w:t>Até 30 de novembro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, no âmbito do Festival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E14CE9">
        <w:rPr>
          <w:rStyle w:val="nfase"/>
          <w:rFonts w:cstheme="minorHAnsi"/>
          <w:color w:val="202020"/>
          <w:sz w:val="24"/>
          <w:szCs w:val="24"/>
          <w:shd w:val="clear" w:color="auto" w:fill="FFFFFF"/>
          <w:lang w:val="pt-PT"/>
        </w:rPr>
        <w:t>New</w:t>
      </w:r>
      <w:r w:rsidRPr="00E14CE9">
        <w:rPr>
          <w:rStyle w:val="nfase"/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E14CE9">
        <w:rPr>
          <w:rStyle w:val="m7635901718785156718spelle"/>
          <w:rFonts w:cstheme="minorHAnsi"/>
          <w:i/>
          <w:iCs/>
          <w:color w:val="202020"/>
          <w:sz w:val="24"/>
          <w:szCs w:val="24"/>
          <w:shd w:val="clear" w:color="auto" w:fill="FFFFFF"/>
          <w:lang w:val="pt-PT"/>
        </w:rPr>
        <w:t>Art</w:t>
      </w:r>
      <w:proofErr w:type="spellEnd"/>
      <w:r w:rsidRPr="00E14CE9">
        <w:rPr>
          <w:rStyle w:val="nfase"/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E14CE9">
        <w:rPr>
          <w:rStyle w:val="m7635901718785156718spelle"/>
          <w:rFonts w:cstheme="minorHAnsi"/>
          <w:i/>
          <w:iCs/>
          <w:color w:val="202020"/>
          <w:sz w:val="24"/>
          <w:szCs w:val="24"/>
          <w:shd w:val="clear" w:color="auto" w:fill="FFFFFF"/>
          <w:lang w:val="pt-PT"/>
        </w:rPr>
        <w:t>Fest</w:t>
      </w:r>
      <w:proofErr w:type="spellEnd"/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no Museu Nacional de História Natural e da Ciência (MUHNAC), o público poderá participar num cenário imersivo de realidade virtual que dá a conhecer o efeito do excesso de nitrogénio no ambiente – resultado da colaboração do ISA-</w:t>
      </w:r>
      <w:proofErr w:type="spellStart"/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ULisboa</w:t>
      </w:r>
      <w:proofErr w:type="spellEnd"/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com a Cultivamos Cultura e a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E14CE9">
        <w:rPr>
          <w:rStyle w:val="m7635901718785156718spelle"/>
          <w:rFonts w:cstheme="minorHAnsi"/>
          <w:color w:val="202020"/>
          <w:sz w:val="24"/>
          <w:szCs w:val="24"/>
          <w:shd w:val="clear" w:color="auto" w:fill="FFFFFF"/>
          <w:lang w:val="pt-PT"/>
        </w:rPr>
        <w:t>Ocupart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.</w:t>
      </w:r>
      <w:proofErr w:type="spellEnd"/>
    </w:p>
    <w:p w14:paraId="122ACEAE" w14:textId="77777777" w:rsidR="00924DA1" w:rsidRPr="00E14CE9" w:rsidRDefault="00924DA1" w:rsidP="00E14CE9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E14CE9">
        <w:rPr>
          <w:rFonts w:cstheme="minorHAnsi"/>
          <w:color w:val="202020"/>
          <w:sz w:val="24"/>
          <w:szCs w:val="24"/>
          <w:u w:val="single"/>
          <w:shd w:val="clear" w:color="auto" w:fill="FFFFFF"/>
          <w:lang w:val="pt-PT"/>
        </w:rPr>
        <w:t>Entre 28 e 30 de novembro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estará patente na Sociedade Nacional de Belas Artes em Lisboa, no evento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E14CE9">
        <w:rPr>
          <w:rStyle w:val="m7635901718785156718spelle"/>
          <w:rFonts w:cstheme="minorHAnsi"/>
          <w:color w:val="202020"/>
          <w:sz w:val="24"/>
          <w:szCs w:val="24"/>
          <w:shd w:val="clear" w:color="auto" w:fill="FFFFFF"/>
          <w:lang w:val="pt-PT"/>
        </w:rPr>
        <w:t>Maker</w:t>
      </w:r>
      <w:proofErr w:type="spellEnd"/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E14CE9">
        <w:rPr>
          <w:rStyle w:val="m7635901718785156718spelle"/>
          <w:rFonts w:cstheme="minorHAnsi"/>
          <w:color w:val="202020"/>
          <w:sz w:val="24"/>
          <w:szCs w:val="24"/>
          <w:shd w:val="clear" w:color="auto" w:fill="FFFFFF"/>
          <w:lang w:val="pt-PT"/>
        </w:rPr>
        <w:t>Art</w:t>
      </w:r>
      <w:proofErr w:type="spellEnd"/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, a aplicação de telemóvel “</w:t>
      </w:r>
      <w:proofErr w:type="spellStart"/>
      <w:r w:rsidRPr="00E14CE9">
        <w:rPr>
          <w:rStyle w:val="m7635901718785156718spelle"/>
          <w:rFonts w:cstheme="minorHAnsi"/>
          <w:color w:val="202020"/>
          <w:sz w:val="24"/>
          <w:szCs w:val="24"/>
          <w:shd w:val="clear" w:color="auto" w:fill="FFFFFF"/>
          <w:lang w:val="pt-PT"/>
        </w:rPr>
        <w:t>NitroSmash</w:t>
      </w:r>
      <w:proofErr w:type="spellEnd"/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” criada por Tiago Loureiro e David Filipe (</w:t>
      </w:r>
      <w:proofErr w:type="spellStart"/>
      <w:r w:rsidRPr="00E14CE9">
        <w:rPr>
          <w:rStyle w:val="m7635901718785156718spelle"/>
          <w:rFonts w:cstheme="minorHAnsi"/>
          <w:color w:val="202020"/>
          <w:sz w:val="24"/>
          <w:szCs w:val="24"/>
          <w:shd w:val="clear" w:color="auto" w:fill="FFFFFF"/>
          <w:lang w:val="pt-PT"/>
        </w:rPr>
        <w:t>Collide</w:t>
      </w:r>
      <w:proofErr w:type="spellEnd"/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) para Android. A aplicação ficará disponível para download no Google Play.</w:t>
      </w:r>
    </w:p>
    <w:p w14:paraId="68DDF2B9" w14:textId="77777777" w:rsidR="00924DA1" w:rsidRPr="00E14CE9" w:rsidRDefault="00924DA1" w:rsidP="00E14CE9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A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E14CE9">
        <w:rPr>
          <w:rFonts w:cstheme="minorHAnsi"/>
          <w:color w:val="202020"/>
          <w:sz w:val="24"/>
          <w:szCs w:val="24"/>
          <w:u w:val="single"/>
          <w:shd w:val="clear" w:color="auto" w:fill="FFFFFF"/>
          <w:lang w:val="pt-PT"/>
        </w:rPr>
        <w:t>5 de dezembro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,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E14CE9">
        <w:rPr>
          <w:rFonts w:cstheme="minorHAnsi"/>
          <w:color w:val="202020"/>
          <w:sz w:val="24"/>
          <w:szCs w:val="24"/>
          <w:u w:val="single"/>
          <w:shd w:val="clear" w:color="auto" w:fill="FFFFFF"/>
          <w:lang w:val="pt-PT"/>
        </w:rPr>
        <w:t>pelas 18h00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, terá lugar no Pavilhão do Conhecimento – Ciência Viva </w:t>
      </w:r>
      <w:proofErr w:type="spellStart"/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o</w:t>
      </w:r>
      <w:r w:rsidRPr="00E14CE9">
        <w:rPr>
          <w:rFonts w:cstheme="minorHAnsi"/>
          <w:color w:val="202020"/>
          <w:sz w:val="24"/>
          <w:szCs w:val="24"/>
          <w:u w:val="single"/>
          <w:shd w:val="clear" w:color="auto" w:fill="FFFFFF"/>
          <w:lang w:val="pt-PT"/>
        </w:rPr>
        <w:t>lançamento</w:t>
      </w:r>
      <w:proofErr w:type="spellEnd"/>
      <w:r w:rsidRPr="00E14CE9">
        <w:rPr>
          <w:rFonts w:cstheme="minorHAnsi"/>
          <w:color w:val="202020"/>
          <w:sz w:val="24"/>
          <w:szCs w:val="24"/>
          <w:u w:val="single"/>
          <w:shd w:val="clear" w:color="auto" w:fill="FFFFFF"/>
          <w:lang w:val="pt-PT"/>
        </w:rPr>
        <w:t xml:space="preserve"> oficial do livro infantil “A história do Azoto, bom em pequenino e mau em grande”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, com entrada livre mediante inscrição prévia em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hyperlink r:id="rId8" w:history="1">
        <w:r w:rsidRPr="00E14CE9">
          <w:rPr>
            <w:rStyle w:val="Hiperligao"/>
            <w:rFonts w:cstheme="minorHAnsi"/>
            <w:sz w:val="24"/>
            <w:szCs w:val="24"/>
            <w:shd w:val="clear" w:color="auto" w:fill="FFFFFF"/>
            <w:lang w:val="pt-PT"/>
          </w:rPr>
          <w:t>https://tinyurl.com/ycndw2ho</w:t>
        </w:r>
      </w:hyperlink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.</w:t>
      </w:r>
    </w:p>
    <w:p w14:paraId="39DE17EA" w14:textId="345AC22A" w:rsidR="00924DA1" w:rsidRPr="00E14CE9" w:rsidRDefault="00924DA1" w:rsidP="00E14CE9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Por último, será lançada uma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E14CE9">
        <w:rPr>
          <w:rFonts w:cstheme="minorHAnsi"/>
          <w:color w:val="202020"/>
          <w:sz w:val="24"/>
          <w:szCs w:val="24"/>
          <w:u w:val="single"/>
          <w:shd w:val="clear" w:color="auto" w:fill="FFFFFF"/>
          <w:lang w:val="pt-PT"/>
        </w:rPr>
        <w:t>coleção de selos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para circulação corrente, inspirada no papel crítico do azoto para a vida e as consequências do seu excesso no ambiente, cujo lançamento formal pelos CTT irá decorrer a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E14CE9">
        <w:rPr>
          <w:rFonts w:cstheme="minorHAnsi"/>
          <w:color w:val="202020"/>
          <w:sz w:val="24"/>
          <w:szCs w:val="24"/>
          <w:u w:val="single"/>
          <w:shd w:val="clear" w:color="auto" w:fill="FFFFFF"/>
          <w:lang w:val="pt-PT"/>
        </w:rPr>
        <w:t>20 de dezembro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no ISA-</w:t>
      </w:r>
      <w:proofErr w:type="spellStart"/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ULisboa</w:t>
      </w:r>
      <w:proofErr w:type="spellEnd"/>
      <w:r w:rsidRPr="00E14CE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.</w:t>
      </w:r>
    </w:p>
    <w:p w14:paraId="18FC9151" w14:textId="2C5F8F4B" w:rsidR="00924DA1" w:rsidRDefault="00924DA1">
      <w:pPr>
        <w:rPr>
          <w:lang w:val="pt-PT"/>
        </w:rPr>
      </w:pPr>
    </w:p>
    <w:p w14:paraId="6908F2EE" w14:textId="60C14CCE" w:rsidR="00924DA1" w:rsidRDefault="00924DA1">
      <w:pPr>
        <w:rPr>
          <w:rFonts w:ascii="Helvetica" w:hAnsi="Helvetica" w:cs="Helvetica"/>
          <w:color w:val="202020"/>
          <w:sz w:val="21"/>
          <w:szCs w:val="21"/>
          <w:shd w:val="clear" w:color="auto" w:fill="FFFFFF"/>
          <w:lang w:val="pt-PT"/>
        </w:rPr>
      </w:pPr>
      <w:r w:rsidRPr="00924DA1">
        <w:rPr>
          <w:rFonts w:ascii="Helvetica" w:hAnsi="Helvetica" w:cs="Helvetica"/>
          <w:color w:val="202020"/>
          <w:sz w:val="21"/>
          <w:szCs w:val="21"/>
          <w:shd w:val="clear" w:color="auto" w:fill="FFFFFF"/>
          <w:lang w:val="pt-PT"/>
        </w:rPr>
        <w:t>Gabinete de Comunicação do cE3c - Centro de Ecologia, Evolução e Alterações Ambientais (Faculdade de Ciências da Universidade de Lisboa)</w:t>
      </w:r>
    </w:p>
    <w:p w14:paraId="72AC6262" w14:textId="46248D95" w:rsidR="00924DA1" w:rsidRPr="00924DA1" w:rsidRDefault="00924DA1">
      <w:pPr>
        <w:rPr>
          <w:lang w:val="pt-PT"/>
        </w:rPr>
      </w:pPr>
      <w:r>
        <w:rPr>
          <w:lang w:val="pt-PT"/>
        </w:rPr>
        <w:t>Ciência na Imprensa Regional – Ciência Viva</w:t>
      </w:r>
    </w:p>
    <w:sectPr w:rsidR="00924DA1" w:rsidRPr="00924D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F2"/>
    <w:rsid w:val="000B4BF2"/>
    <w:rsid w:val="002C2BE2"/>
    <w:rsid w:val="00924DA1"/>
    <w:rsid w:val="00C26C8F"/>
    <w:rsid w:val="00E1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628C"/>
  <w15:chartTrackingRefBased/>
  <w15:docId w15:val="{ABF9D670-7CE1-45F1-8538-2E910C63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924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24DA1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Forte">
    <w:name w:val="Strong"/>
    <w:basedOn w:val="Tipodeletrapredefinidodopargrafo"/>
    <w:uiPriority w:val="22"/>
    <w:qFormat/>
    <w:rsid w:val="00924DA1"/>
    <w:rPr>
      <w:b/>
      <w:bCs/>
    </w:rPr>
  </w:style>
  <w:style w:type="character" w:customStyle="1" w:styleId="m7635901718785156718spelle">
    <w:name w:val="m_7635901718785156718spelle"/>
    <w:basedOn w:val="Tipodeletrapredefinidodopargrafo"/>
    <w:rsid w:val="00924DA1"/>
  </w:style>
  <w:style w:type="character" w:styleId="Hiperligao">
    <w:name w:val="Hyperlink"/>
    <w:basedOn w:val="Tipodeletrapredefinidodopargrafo"/>
    <w:uiPriority w:val="99"/>
    <w:unhideWhenUsed/>
    <w:rsid w:val="00924DA1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924DA1"/>
    <w:rPr>
      <w:i/>
      <w:i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24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cndw2h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a.ulisboa.pt/proj/nitroportugal/docs/2018/convite%206%C2%BA%20workshop%20NitroPortuga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troportugal@isa.ulisboa.pt" TargetMode="External"/><Relationship Id="rId5" Type="http://schemas.openxmlformats.org/officeDocument/2006/relationships/hyperlink" Target="http://ce3c.ciencias.ulisboa.pt/member/cristinabranquinh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sa.ulisboa.pt/proj/nitroportuga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2018-11-14T11:23:00Z</dcterms:created>
  <dcterms:modified xsi:type="dcterms:W3CDTF">2018-11-14T11:29:00Z</dcterms:modified>
</cp:coreProperties>
</file>